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85" w:rsidRDefault="001C2885" w:rsidP="001C2885">
      <w:pPr>
        <w:pStyle w:val="a3"/>
        <w:tabs>
          <w:tab w:val="clear" w:pos="4677"/>
          <w:tab w:val="clear" w:pos="9355"/>
        </w:tabs>
        <w:rPr>
          <w:b/>
          <w:lang w:val="en-US"/>
        </w:rPr>
      </w:pPr>
    </w:p>
    <w:p w:rsidR="001C2885" w:rsidRDefault="001C2885" w:rsidP="001C2885">
      <w:pPr>
        <w:pStyle w:val="a3"/>
        <w:tabs>
          <w:tab w:val="clear" w:pos="4677"/>
          <w:tab w:val="clear" w:pos="9355"/>
        </w:tabs>
        <w:rPr>
          <w:b/>
          <w:sz w:val="32"/>
          <w:lang w:val="en-US"/>
        </w:rPr>
      </w:pPr>
      <w:r>
        <w:rPr>
          <w:b/>
          <w:sz w:val="32"/>
          <w:lang w:val="en-US"/>
        </w:rPr>
        <w:t>The general theory of acupunctural channels functioning</w:t>
      </w:r>
    </w:p>
    <w:p w:rsidR="001C2885" w:rsidRDefault="001C2885" w:rsidP="001C2885">
      <w:pPr>
        <w:pStyle w:val="a3"/>
        <w:tabs>
          <w:tab w:val="clear" w:pos="4677"/>
          <w:tab w:val="clear" w:pos="9355"/>
        </w:tabs>
        <w:jc w:val="center"/>
        <w:rPr>
          <w:sz w:val="28"/>
          <w:lang w:val="en-US"/>
        </w:rPr>
      </w:pPr>
    </w:p>
    <w:p w:rsidR="001C2885" w:rsidRDefault="001C2885" w:rsidP="001C2885">
      <w:pPr>
        <w:pStyle w:val="a3"/>
        <w:tabs>
          <w:tab w:val="clear" w:pos="4677"/>
          <w:tab w:val="clear" w:pos="9355"/>
        </w:tabs>
        <w:rPr>
          <w:b/>
          <w:lang w:val="en-US"/>
        </w:rPr>
      </w:pPr>
      <w:r>
        <w:rPr>
          <w:b/>
          <w:lang w:val="en-US"/>
        </w:rPr>
        <w:t>4.1</w:t>
      </w:r>
      <w:proofErr w:type="gramStart"/>
      <w:r>
        <w:rPr>
          <w:b/>
          <w:lang w:val="en-US"/>
        </w:rPr>
        <w:t>.New</w:t>
      </w:r>
      <w:proofErr w:type="gramEnd"/>
      <w:r>
        <w:rPr>
          <w:b/>
          <w:lang w:val="en-US"/>
        </w:rPr>
        <w:t xml:space="preserve">  theory  of </w:t>
      </w:r>
      <w:proofErr w:type="spellStart"/>
      <w:r>
        <w:rPr>
          <w:b/>
          <w:lang w:val="en-US"/>
        </w:rPr>
        <w:t>acupunctur</w:t>
      </w:r>
      <w:proofErr w:type="spellEnd"/>
      <w:r>
        <w:rPr>
          <w:b/>
          <w:lang w:val="en-US"/>
        </w:rPr>
        <w:t xml:space="preserve"> channels</w:t>
      </w:r>
    </w:p>
    <w:p w:rsidR="001C2885" w:rsidRDefault="001C2885" w:rsidP="001C2885">
      <w:pPr>
        <w:pStyle w:val="a3"/>
        <w:tabs>
          <w:tab w:val="clear" w:pos="4677"/>
          <w:tab w:val="clear" w:pos="9355"/>
        </w:tabs>
        <w:rPr>
          <w:lang w:val="en-US"/>
        </w:rPr>
      </w:pPr>
      <w:r>
        <w:rPr>
          <w:lang w:val="en-US"/>
        </w:rPr>
        <w:t xml:space="preserve">In spite of the high level of development of contemporary medicine and biology, they still contain a lot of ‘blank spots’, i.e. unsolved problems and mysteries. For example, the results of the latest research reveal an enormous gap between the limited information capacity of the body’s gametal cells and an immense amount of information, necessary to ensure the transformation of the </w:t>
      </w:r>
      <w:proofErr w:type="spellStart"/>
      <w:r>
        <w:rPr>
          <w:lang w:val="en-US"/>
        </w:rPr>
        <w:t>foetus</w:t>
      </w:r>
      <w:proofErr w:type="spellEnd"/>
      <w:r>
        <w:rPr>
          <w:lang w:val="en-US"/>
        </w:rPr>
        <w:t xml:space="preserve"> into a grown-up person. In other words, gametes are in no way capable of storing the information ‘hologram’ of an adult. So, where does the huge amount of the missing information come from? How does it get into the cell?</w:t>
      </w:r>
    </w:p>
    <w:p w:rsidR="001C2885" w:rsidRDefault="001C2885" w:rsidP="001C2885">
      <w:pPr>
        <w:pStyle w:val="a3"/>
        <w:tabs>
          <w:tab w:val="clear" w:pos="4677"/>
          <w:tab w:val="clear" w:pos="9355"/>
        </w:tabs>
        <w:rPr>
          <w:lang w:val="en-US"/>
        </w:rPr>
      </w:pPr>
      <w:r>
        <w:rPr>
          <w:lang w:val="en-US"/>
        </w:rPr>
        <w:t>Let’s take another strange phenomenon, which is a fantastic accuracy of successive genetic information transfer from parents to children across the generations. As one of the results of this phenomenon, in some cases, the genotype remains intact for hundreds of millions of years, thus manifesting a remarkable stability, in spite of its complexity. Where is the fantastically accurate system that controls this process?</w:t>
      </w:r>
    </w:p>
    <w:p w:rsidR="001C2885" w:rsidRDefault="001C2885" w:rsidP="001C2885">
      <w:pPr>
        <w:pStyle w:val="a3"/>
        <w:tabs>
          <w:tab w:val="clear" w:pos="4677"/>
          <w:tab w:val="clear" w:pos="9355"/>
        </w:tabs>
        <w:rPr>
          <w:lang w:val="en-US"/>
        </w:rPr>
      </w:pPr>
      <w:r>
        <w:rPr>
          <w:lang w:val="en-US"/>
        </w:rPr>
        <w:t>What is life and how is it supported? What’s the difference between the living matter and the dead one? What’s the driving force of the evolution of species and what’s the secret of some specious fantastic stability in comparison with the others, in spite of all the careful efforts to carry out artificial selection?</w:t>
      </w:r>
    </w:p>
    <w:p w:rsidR="001C2885" w:rsidRDefault="001C2885" w:rsidP="001C2885">
      <w:pPr>
        <w:pStyle w:val="a3"/>
        <w:tabs>
          <w:tab w:val="clear" w:pos="4677"/>
          <w:tab w:val="clear" w:pos="9355"/>
        </w:tabs>
        <w:rPr>
          <w:lang w:val="en-US"/>
        </w:rPr>
      </w:pPr>
      <w:r>
        <w:rPr>
          <w:lang w:val="en-US"/>
        </w:rPr>
        <w:t>There is no explanation of the striking cases of accurate future forecasts, or of telepathic communication between people who are physically thousand miles apart from one another.</w:t>
      </w:r>
    </w:p>
    <w:p w:rsidR="001C2885" w:rsidRDefault="001C2885" w:rsidP="001C2885">
      <w:pPr>
        <w:pStyle w:val="a3"/>
        <w:tabs>
          <w:tab w:val="clear" w:pos="4677"/>
          <w:tab w:val="clear" w:pos="9355"/>
        </w:tabs>
        <w:rPr>
          <w:lang w:val="en-US"/>
        </w:rPr>
      </w:pPr>
      <w:r>
        <w:rPr>
          <w:lang w:val="en-US"/>
        </w:rPr>
        <w:t>To our way of thinking, only the new theory of the DNA and torsion fields’ energy-informational interrelation through the acupunctural channels enables scientists to solve a number of difficult problems, which are extremely important for contemporary biology and medicine.</w:t>
      </w:r>
    </w:p>
    <w:p w:rsidR="001C2885" w:rsidRDefault="001C2885" w:rsidP="001C2885">
      <w:pPr>
        <w:pStyle w:val="a3"/>
        <w:tabs>
          <w:tab w:val="clear" w:pos="4677"/>
          <w:tab w:val="clear" w:pos="9355"/>
        </w:tabs>
        <w:jc w:val="center"/>
        <w:rPr>
          <w:sz w:val="28"/>
          <w:lang w:val="en-US"/>
        </w:rPr>
      </w:pPr>
    </w:p>
    <w:p w:rsidR="001C2885" w:rsidRDefault="001C2885" w:rsidP="001C2885">
      <w:pPr>
        <w:pStyle w:val="a3"/>
        <w:tabs>
          <w:tab w:val="clear" w:pos="4677"/>
          <w:tab w:val="clear" w:pos="9355"/>
        </w:tabs>
        <w:rPr>
          <w:lang w:val="en-US"/>
        </w:rPr>
      </w:pPr>
      <w:r>
        <w:rPr>
          <w:lang w:val="en-US"/>
        </w:rPr>
        <w:t xml:space="preserve">The principle and the conception of laterality, which forms the basis of the suggested doctrine, is of great importance for understanding the principles of the channel system functioning and carrying out high-quality diagnostics and treatment. It should be noted, that up to the present time the problems of the two channel branches interaction and ascription of an organ or a system to the right or to the left channel branch remain ‘blank spots’ in contemporary theory of </w:t>
      </w:r>
      <w:proofErr w:type="spellStart"/>
      <w:r>
        <w:rPr>
          <w:lang w:val="en-US"/>
        </w:rPr>
        <w:t>reflexo</w:t>
      </w:r>
      <w:proofErr w:type="spellEnd"/>
      <w:r>
        <w:rPr>
          <w:lang w:val="en-US"/>
        </w:rPr>
        <w:t xml:space="preserve">- therapy. Ancient doctrines didn’t cover these problems either. Contemporary </w:t>
      </w:r>
      <w:proofErr w:type="spellStart"/>
      <w:r>
        <w:rPr>
          <w:lang w:val="en-US"/>
        </w:rPr>
        <w:t>reflexotherapy</w:t>
      </w:r>
      <w:proofErr w:type="spellEnd"/>
      <w:r>
        <w:rPr>
          <w:lang w:val="en-US"/>
        </w:rPr>
        <w:t xml:space="preserve"> conception assumes that the right kidney is connected with the kidney channel right branch. It’s the same way with the lungs. But in this case we still face the problem of the channels, which control unpaired organs.</w:t>
      </w:r>
    </w:p>
    <w:p w:rsidR="001C2885" w:rsidRDefault="001C2885" w:rsidP="001C2885">
      <w:pPr>
        <w:pStyle w:val="a3"/>
        <w:tabs>
          <w:tab w:val="clear" w:pos="4677"/>
          <w:tab w:val="clear" w:pos="9355"/>
        </w:tabs>
        <w:rPr>
          <w:lang w:val="en-US"/>
        </w:rPr>
      </w:pPr>
      <w:r>
        <w:rPr>
          <w:lang w:val="en-US"/>
        </w:rPr>
        <w:t>Contemporary academic medicine doesn’t operate the conception of laterality with regard to diagnostics, treatment and pharmacology either, although this conception is the basic one in describing the properties of matter and elementary particles. So, we can observe the violation of Bowen’s ‘deducibility’ principle (1961), which states that big objects must possess the characteristics of the small ones, by which they are formed.</w:t>
      </w:r>
    </w:p>
    <w:p w:rsidR="001C2885" w:rsidRDefault="001C2885" w:rsidP="001C2885">
      <w:pPr>
        <w:pStyle w:val="a3"/>
        <w:tabs>
          <w:tab w:val="clear" w:pos="4677"/>
          <w:tab w:val="clear" w:pos="9355"/>
        </w:tabs>
        <w:rPr>
          <w:lang w:val="en-US"/>
        </w:rPr>
      </w:pPr>
      <w:r>
        <w:rPr>
          <w:lang w:val="en-US"/>
        </w:rPr>
        <w:t xml:space="preserve">In our opinion, the notion ‘side’ shouldn’t be understood mechanistically as just the organ’s left or right side, or, for example, as the left and the right kidney if the organ is paired. </w:t>
      </w:r>
    </w:p>
    <w:p w:rsidR="001C2885" w:rsidRDefault="001C2885" w:rsidP="001C2885">
      <w:pPr>
        <w:pStyle w:val="a3"/>
        <w:tabs>
          <w:tab w:val="clear" w:pos="4677"/>
          <w:tab w:val="clear" w:pos="9355"/>
        </w:tabs>
        <w:rPr>
          <w:i/>
          <w:lang w:val="en-US"/>
        </w:rPr>
      </w:pPr>
      <w:r>
        <w:rPr>
          <w:i/>
          <w:lang w:val="en-US"/>
        </w:rPr>
        <w:t>Our research shows (Recommended Methods of Practice.</w:t>
      </w:r>
      <w:proofErr w:type="gramStart"/>
      <w:r>
        <w:rPr>
          <w:i/>
          <w:lang w:val="en-US"/>
        </w:rPr>
        <w:t>,2000</w:t>
      </w:r>
      <w:proofErr w:type="gramEnd"/>
      <w:r>
        <w:rPr>
          <w:i/>
          <w:lang w:val="en-US"/>
        </w:rPr>
        <w:t xml:space="preserve">) that in any separately taken part of every organ some cells, by their functional characteristics, are connected with the left while others are connected with the right branch of the channel, which controls the organ. </w:t>
      </w:r>
    </w:p>
    <w:p w:rsidR="001C2885" w:rsidRDefault="001C2885" w:rsidP="001C2885">
      <w:pPr>
        <w:pStyle w:val="a3"/>
        <w:tabs>
          <w:tab w:val="clear" w:pos="4677"/>
          <w:tab w:val="clear" w:pos="9355"/>
        </w:tabs>
        <w:rPr>
          <w:lang w:val="en-US"/>
        </w:rPr>
      </w:pPr>
      <w:r>
        <w:rPr>
          <w:lang w:val="en-US"/>
        </w:rPr>
        <w:t>Let’s consider the main landmarks of the development of this ideology.</w:t>
      </w:r>
    </w:p>
    <w:p w:rsidR="001C2885" w:rsidRDefault="001C2885" w:rsidP="001C2885">
      <w:pPr>
        <w:pStyle w:val="a3"/>
        <w:tabs>
          <w:tab w:val="clear" w:pos="4677"/>
          <w:tab w:val="clear" w:pos="9355"/>
        </w:tabs>
        <w:rPr>
          <w:lang w:val="en-US"/>
        </w:rPr>
      </w:pPr>
      <w:r>
        <w:rPr>
          <w:lang w:val="en-US"/>
        </w:rPr>
        <w:t xml:space="preserve">In 1940-50 </w:t>
      </w:r>
      <w:proofErr w:type="spellStart"/>
      <w:r>
        <w:rPr>
          <w:lang w:val="en-US"/>
        </w:rPr>
        <w:t>A.G.Gurvich</w:t>
      </w:r>
      <w:proofErr w:type="spellEnd"/>
      <w:r>
        <w:rPr>
          <w:lang w:val="en-US"/>
        </w:rPr>
        <w:t xml:space="preserve"> developed the theory of the biological field. Its main theses, concerning the conception of cellular fields can be formulated as follows:</w:t>
      </w:r>
    </w:p>
    <w:p w:rsidR="001C2885" w:rsidRDefault="001C2885" w:rsidP="001C2885">
      <w:pPr>
        <w:pStyle w:val="a3"/>
        <w:numPr>
          <w:ilvl w:val="0"/>
          <w:numId w:val="1"/>
        </w:numPr>
        <w:tabs>
          <w:tab w:val="clear" w:pos="4677"/>
          <w:tab w:val="clear" w:pos="9355"/>
        </w:tabs>
        <w:rPr>
          <w:lang w:val="en-US"/>
        </w:rPr>
      </w:pPr>
      <w:r>
        <w:rPr>
          <w:lang w:val="en-US"/>
        </w:rPr>
        <w:t>The field source is connected with the center of the cell, to be more precise with the chromatin of the nucleus.</w:t>
      </w:r>
    </w:p>
    <w:p w:rsidR="001C2885" w:rsidRDefault="001C2885" w:rsidP="001C2885">
      <w:pPr>
        <w:pStyle w:val="a3"/>
        <w:numPr>
          <w:ilvl w:val="0"/>
          <w:numId w:val="1"/>
        </w:numPr>
        <w:tabs>
          <w:tab w:val="clear" w:pos="4677"/>
          <w:tab w:val="clear" w:pos="9355"/>
        </w:tabs>
        <w:rPr>
          <w:lang w:val="en-US"/>
        </w:rPr>
      </w:pPr>
      <w:r>
        <w:rPr>
          <w:lang w:val="en-US"/>
        </w:rPr>
        <w:lastRenderedPageBreak/>
        <w:t>A cellular field has a vector character, which is connected with the cells’ certain orientation due to the potential energy they have acquired, participating in the cellular metabolism. Any cellular molecular, which possesses energy, is in the state of excitation and is subjected to the influence of the intracellular field.</w:t>
      </w:r>
    </w:p>
    <w:p w:rsidR="001C2885" w:rsidRDefault="001C2885" w:rsidP="001C2885">
      <w:pPr>
        <w:pStyle w:val="a3"/>
        <w:numPr>
          <w:ilvl w:val="0"/>
          <w:numId w:val="1"/>
        </w:numPr>
        <w:tabs>
          <w:tab w:val="clear" w:pos="4677"/>
          <w:tab w:val="clear" w:pos="9355"/>
        </w:tabs>
        <w:rPr>
          <w:lang w:val="en-US"/>
        </w:rPr>
      </w:pPr>
      <w:r>
        <w:rPr>
          <w:lang w:val="en-US"/>
        </w:rPr>
        <w:t>The cellular field is dynamic by nature and is connected with the cell’s activity.</w:t>
      </w:r>
    </w:p>
    <w:p w:rsidR="001C2885" w:rsidRDefault="001C2885" w:rsidP="001C2885">
      <w:pPr>
        <w:pStyle w:val="a3"/>
        <w:tabs>
          <w:tab w:val="clear" w:pos="4677"/>
          <w:tab w:val="clear" w:pos="9355"/>
        </w:tabs>
        <w:rPr>
          <w:lang w:val="en-US"/>
        </w:rPr>
      </w:pPr>
      <w:r>
        <w:rPr>
          <w:lang w:val="en-US"/>
        </w:rPr>
        <w:t xml:space="preserve">In 1988 </w:t>
      </w:r>
      <w:proofErr w:type="spellStart"/>
      <w:r>
        <w:rPr>
          <w:lang w:val="en-US"/>
        </w:rPr>
        <w:t>G.I.Shipov</w:t>
      </w:r>
      <w:proofErr w:type="spellEnd"/>
      <w:r>
        <w:rPr>
          <w:lang w:val="en-US"/>
        </w:rPr>
        <w:t xml:space="preserve"> developed, in their final shape, physical vacuum theory equations. We believe this theory to be the basic one for the purpose of explaining the principles of acupunctural channels functioning. But, historically, a number of important events in the field of physics preceded the appearance of this theory.</w:t>
      </w:r>
    </w:p>
    <w:p w:rsidR="001C2885" w:rsidRDefault="001C2885" w:rsidP="001C2885">
      <w:pPr>
        <w:pStyle w:val="a3"/>
        <w:tabs>
          <w:tab w:val="clear" w:pos="4677"/>
          <w:tab w:val="clear" w:pos="9355"/>
        </w:tabs>
        <w:rPr>
          <w:lang w:val="en-US"/>
        </w:rPr>
      </w:pPr>
      <w:r>
        <w:rPr>
          <w:lang w:val="en-US"/>
        </w:rPr>
        <w:t xml:space="preserve">In 1935 A Einstein, </w:t>
      </w:r>
      <w:proofErr w:type="spellStart"/>
      <w:r>
        <w:rPr>
          <w:lang w:val="en-US"/>
        </w:rPr>
        <w:t>V.Podolsky</w:t>
      </w:r>
      <w:proofErr w:type="spellEnd"/>
      <w:r>
        <w:rPr>
          <w:lang w:val="en-US"/>
        </w:rPr>
        <w:t xml:space="preserve"> and N. Rosen came out with an idea, the gist of which is the following. A quantum object, for example two bound photons, retains a certain likeness of information connection (‘binding’, </w:t>
      </w:r>
      <w:proofErr w:type="gramStart"/>
      <w:r>
        <w:rPr>
          <w:lang w:val="en-US"/>
        </w:rPr>
        <w:t>‘tangling’  EPR</w:t>
      </w:r>
      <w:proofErr w:type="gramEnd"/>
      <w:r>
        <w:rPr>
          <w:lang w:val="en-US"/>
        </w:rPr>
        <w:t xml:space="preserve">-effect) in the process of splitting and dispersion. The quantum state of any of the photons, polarization or spin, can be instantly (in zero time) communicated to the other photon, which becomes the analogue of the first one. As for the first photon it collapses and disappears. </w:t>
      </w:r>
      <w:proofErr w:type="gramStart"/>
      <w:r>
        <w:rPr>
          <w:lang w:val="en-US"/>
        </w:rPr>
        <w:t>And vice versa.</w:t>
      </w:r>
      <w:proofErr w:type="gramEnd"/>
      <w:r>
        <w:rPr>
          <w:lang w:val="en-US"/>
        </w:rPr>
        <w:t xml:space="preserve"> The distance between the photons is of no importance. This purely theoretical idea was named the EPR paradox after the names of its authors. The term ‘quantum non locality’ is a synonym, used to name this effect. It emphasizes the instant distribution of the quantum bound elementary particles and their non locality in space. Later, the experiments, carried out by </w:t>
      </w:r>
      <w:proofErr w:type="spellStart"/>
      <w:r>
        <w:rPr>
          <w:lang w:val="en-US"/>
        </w:rPr>
        <w:t>Zoilinger</w:t>
      </w:r>
      <w:proofErr w:type="spellEnd"/>
      <w:r>
        <w:rPr>
          <w:lang w:val="en-US"/>
        </w:rPr>
        <w:t xml:space="preserve"> (1) and De Martini proved that the EPR principles could be applied in practice to communicate the state of polarization between two photons by means of the third one over a distance of 10 km through a light guide. </w:t>
      </w:r>
    </w:p>
    <w:p w:rsidR="001C2885" w:rsidRDefault="001C2885" w:rsidP="001C2885">
      <w:pPr>
        <w:pStyle w:val="a3"/>
        <w:tabs>
          <w:tab w:val="clear" w:pos="4677"/>
          <w:tab w:val="clear" w:pos="9355"/>
        </w:tabs>
        <w:rPr>
          <w:lang w:val="en-US"/>
        </w:rPr>
      </w:pPr>
      <w:r>
        <w:rPr>
          <w:lang w:val="en-US"/>
        </w:rPr>
        <w:t>In 1961 an English physicist Bowen formulated his deducibility principle, according to which all the macroscopic characteristics of the bodies must be deduced from the characteristics of the elementary particles by which they are formed. In this way, all known physical laws can be applied at the human body level, as there is no prohibition concerning the consideration of living cells and DNA as elementary particle continuum.</w:t>
      </w:r>
    </w:p>
    <w:p w:rsidR="001C2885" w:rsidRDefault="001C2885" w:rsidP="001C2885">
      <w:pPr>
        <w:pStyle w:val="a3"/>
        <w:tabs>
          <w:tab w:val="clear" w:pos="4677"/>
          <w:tab w:val="clear" w:pos="9355"/>
        </w:tabs>
        <w:rPr>
          <w:lang w:val="en-US"/>
        </w:rPr>
      </w:pPr>
      <w:r>
        <w:rPr>
          <w:lang w:val="en-US"/>
        </w:rPr>
        <w:t xml:space="preserve">In 1936 N. </w:t>
      </w:r>
      <w:proofErr w:type="spellStart"/>
      <w:r>
        <w:rPr>
          <w:lang w:val="en-US"/>
        </w:rPr>
        <w:t>Bor</w:t>
      </w:r>
      <w:proofErr w:type="spellEnd"/>
      <w:r>
        <w:rPr>
          <w:lang w:val="en-US"/>
        </w:rPr>
        <w:t xml:space="preserve"> draw attention to the fact that quantum physics can be used to solve the problem of consciousness. Later, I.Z. </w:t>
      </w:r>
      <w:proofErr w:type="spellStart"/>
      <w:r>
        <w:rPr>
          <w:lang w:val="en-US"/>
        </w:rPr>
        <w:t>Chavchanidze</w:t>
      </w:r>
      <w:proofErr w:type="spellEnd"/>
      <w:r>
        <w:rPr>
          <w:lang w:val="en-US"/>
        </w:rPr>
        <w:t xml:space="preserve"> (68) supposed that consciousness is generated by the formation of a coherent quantum state in nervous processes, based on the electrons’ system spin configuration. Electrons’ spins are responsible for the formation of the properties of   integrity in the brain, which enables the whole system to react to outside stimulations as a single unit. It was this property of our consciousness that was commented on by E. </w:t>
      </w:r>
      <w:proofErr w:type="spellStart"/>
      <w:r>
        <w:rPr>
          <w:lang w:val="en-US"/>
        </w:rPr>
        <w:t>Schredinger</w:t>
      </w:r>
      <w:proofErr w:type="spellEnd"/>
      <w:r>
        <w:rPr>
          <w:lang w:val="en-US"/>
        </w:rPr>
        <w:t xml:space="preserve"> (72).                       </w:t>
      </w:r>
      <w:proofErr w:type="gramStart"/>
      <w:r>
        <w:rPr>
          <w:lang w:val="en-US"/>
        </w:rPr>
        <w:t>“ Consciousness</w:t>
      </w:r>
      <w:proofErr w:type="gramEnd"/>
      <w:r>
        <w:rPr>
          <w:lang w:val="en-US"/>
        </w:rPr>
        <w:t xml:space="preserve"> is never experienced as multiplicity, it is always felt as integrity”. And it should be noted that the whole system of information processing works without power input, i.e. without entropy. </w:t>
      </w:r>
    </w:p>
    <w:p w:rsidR="001C2885" w:rsidRDefault="001C2885" w:rsidP="001C2885">
      <w:pPr>
        <w:pStyle w:val="a3"/>
        <w:tabs>
          <w:tab w:val="clear" w:pos="4677"/>
          <w:tab w:val="clear" w:pos="9355"/>
        </w:tabs>
        <w:rPr>
          <w:lang w:val="en-US"/>
        </w:rPr>
      </w:pPr>
      <w:r>
        <w:rPr>
          <w:lang w:val="en-US"/>
        </w:rPr>
        <w:t>The example of assessing the electrons’ spin effect in the so called spin glasses (22) shows that the electron spins orientation in space can be chaotic and differently directed at a certain level of observation. On the other hand, according to F.P. Ramsey’s theory (1928), a more general examination shows that chaos in space has a certain structure and order. Since all the spin states of elementary particles are interrelated, it’s enough for one of the spin states to change somewhere in space to provoke the formation (like in kaleidoscope) of a new common spin field configuration. All these changes happen without energy input and instantaneously. The wave function of the quantum mechanical systems leads to the conclusion that the Universe can exist as a single whole, in which the state of every atom is coordinated and depends on the state of all the other atoms that form the Universe. It’s important that the wave function includes the information not only about the possibility of finding a particle at different spots in space, but also about its energy, pulse and other physical values (19). In this case we deal with the implicative, i.e. indivisible, character of the connection, which doesn’t depend on distance or time and not with the physical one, resulting from energy or pulse transfer. From the classical point of view, such global correlation of elementary particles, that form our Universe, takes on a touch of something mysterious, telepathic and happening at an immeasurable speed at that. All these facts need a new theoretic grounding.</w:t>
      </w:r>
    </w:p>
    <w:p w:rsidR="001C2885" w:rsidRDefault="001C2885" w:rsidP="001C2885">
      <w:pPr>
        <w:pStyle w:val="a3"/>
        <w:tabs>
          <w:tab w:val="clear" w:pos="4677"/>
          <w:tab w:val="clear" w:pos="9355"/>
        </w:tabs>
        <w:rPr>
          <w:lang w:val="en-US"/>
        </w:rPr>
      </w:pPr>
      <w:r>
        <w:rPr>
          <w:lang w:val="en-US"/>
        </w:rPr>
        <w:lastRenderedPageBreak/>
        <w:t>The main assertion of the theory of physical vacuum is that there is a fifth fundamental interaction in Nature. Its field was named a torsion field. Until recently, it was believed that all known natural phenomena can be explained by four fundamental interactions: by two long-range ones (gravitational and electromagnetic) and two short- range interactions at the atomic level (the strong one and the weak one). The equations of the physical vacuum theory, based on the general relativity principle, permit to find a solution of the problem of the super potential, which could unite gravitational, electromagnetic, strong and weak interactions into a single whole. Thus, since this theory claims to be the fundamental theory of the physical world it should be reflected in medicine.</w:t>
      </w:r>
    </w:p>
    <w:p w:rsidR="001C2885" w:rsidRDefault="001C2885" w:rsidP="001C2885">
      <w:pPr>
        <w:pStyle w:val="a3"/>
        <w:tabs>
          <w:tab w:val="clear" w:pos="4677"/>
          <w:tab w:val="clear" w:pos="9355"/>
        </w:tabs>
        <w:rPr>
          <w:lang w:val="en-US"/>
        </w:rPr>
      </w:pPr>
      <w:r>
        <w:rPr>
          <w:lang w:val="en-US"/>
        </w:rPr>
        <w:t xml:space="preserve">Speaking about the history of the torsion field theory development, it should be noted that as far as in the middle of the XIX century N.I. </w:t>
      </w:r>
      <w:proofErr w:type="spellStart"/>
      <w:r>
        <w:rPr>
          <w:lang w:val="en-US"/>
        </w:rPr>
        <w:t>Lobachevsky</w:t>
      </w:r>
      <w:proofErr w:type="spellEnd"/>
      <w:r>
        <w:rPr>
          <w:lang w:val="en-US"/>
        </w:rPr>
        <w:t xml:space="preserve"> showed that apart from Euclidian geometry there could be other kinds, describing spatial curvature. The same ideas were promoted by B. </w:t>
      </w:r>
      <w:proofErr w:type="spellStart"/>
      <w:r>
        <w:rPr>
          <w:lang w:val="en-US"/>
        </w:rPr>
        <w:t>Riman</w:t>
      </w:r>
      <w:proofErr w:type="spellEnd"/>
      <w:r>
        <w:rPr>
          <w:lang w:val="en-US"/>
        </w:rPr>
        <w:t xml:space="preserve">. In the first quarter of the XX century a French mathematician E. </w:t>
      </w:r>
      <w:proofErr w:type="spellStart"/>
      <w:r>
        <w:rPr>
          <w:lang w:val="en-US"/>
        </w:rPr>
        <w:t>Cartan</w:t>
      </w:r>
      <w:proofErr w:type="spellEnd"/>
      <w:r>
        <w:rPr>
          <w:lang w:val="en-US"/>
        </w:rPr>
        <w:t xml:space="preserve"> pointed out that there are interactions in Nature, connected with the bodies’ gyration. He also created mathematical apparatus for the swirling space. In Einstein’s theory space, time and matter are connected together, the character of the gravity field is presented through the four-dimensional space curvature and the maximum speed is the speed of light. In the 1960s R. </w:t>
      </w:r>
      <w:proofErr w:type="spellStart"/>
      <w:r>
        <w:rPr>
          <w:lang w:val="en-US"/>
        </w:rPr>
        <w:t>Pentrose</w:t>
      </w:r>
      <w:proofErr w:type="spellEnd"/>
      <w:r>
        <w:rPr>
          <w:lang w:val="en-US"/>
        </w:rPr>
        <w:t xml:space="preserve"> developed E. </w:t>
      </w:r>
      <w:proofErr w:type="spellStart"/>
      <w:r>
        <w:rPr>
          <w:lang w:val="en-US"/>
        </w:rPr>
        <w:t>Cartan’s</w:t>
      </w:r>
      <w:proofErr w:type="spellEnd"/>
      <w:r>
        <w:rPr>
          <w:lang w:val="en-US"/>
        </w:rPr>
        <w:t xml:space="preserve"> ideas about the new fundamental interaction, generated by the torque, and about the connection between physics and geometry. According to ancient oriental conceptions, all material objects of the physical world appear from the Great Emptiness, from the absolute ‘nothing’. The acts of material objects’ creation are going on in the Emptiness all the time. In 1979 W. Clifford, an English </w:t>
      </w:r>
      <w:proofErr w:type="gramStart"/>
      <w:r>
        <w:rPr>
          <w:lang w:val="en-US"/>
        </w:rPr>
        <w:t>mathematician,</w:t>
      </w:r>
      <w:proofErr w:type="gramEnd"/>
      <w:r>
        <w:rPr>
          <w:lang w:val="en-US"/>
        </w:rPr>
        <w:t xml:space="preserve"> wrote that nothing happens in the physical world except the change of the space curvature. In other words, matter can be represented as clots of space, as peculiar curvature hills at the background of the flat space. </w:t>
      </w:r>
    </w:p>
    <w:p w:rsidR="001C2885" w:rsidRDefault="001C2885" w:rsidP="001C2885">
      <w:pPr>
        <w:pStyle w:val="a3"/>
        <w:tabs>
          <w:tab w:val="clear" w:pos="4677"/>
          <w:tab w:val="clear" w:pos="9355"/>
        </w:tabs>
        <w:rPr>
          <w:b/>
          <w:lang w:val="en-US"/>
        </w:rPr>
      </w:pPr>
      <w:r>
        <w:rPr>
          <w:lang w:val="en-US"/>
        </w:rPr>
        <w:t xml:space="preserve">In 1970s </w:t>
      </w:r>
      <w:proofErr w:type="spellStart"/>
      <w:r>
        <w:rPr>
          <w:lang w:val="en-US"/>
        </w:rPr>
        <w:t>G.I.Shipov</w:t>
      </w:r>
      <w:proofErr w:type="spellEnd"/>
      <w:r>
        <w:rPr>
          <w:lang w:val="en-US"/>
        </w:rPr>
        <w:t xml:space="preserve">, a young physicist from Moscow, draw the attention of the scientists to the global role of torsion fields in Nature. He presented a mathematical formulation of a specific state of Nature, physical vacuum. For this purpose he introduced a ten-dimensional event space and 7 levels of reality. Classical physics operates with four aggregative states of matter: solid and liquid matter, gas and plasma. There is also ‘physical vacuum’, (the fifth state), which is the basic, the lowest, with regard to energy, quantum state of the field, in which there are no elementary particles. This level of reality is beyond our observation. All the knowledge about it that we possess is the result of indirect evidence. Physical vacuum can be regarded as a matrix of potential matter of different nature. At the same time, the particles are inseparable from the space around them. </w:t>
      </w:r>
      <w:proofErr w:type="gramStart"/>
      <w:r>
        <w:rPr>
          <w:lang w:val="en-US"/>
        </w:rPr>
        <w:t>“ They</w:t>
      </w:r>
      <w:proofErr w:type="gramEnd"/>
      <w:r>
        <w:rPr>
          <w:lang w:val="en-US"/>
        </w:rPr>
        <w:t xml:space="preserve"> represent a kind of a continuous field thickening, available throughout the whole space. The particles may spontaneously appear from the emptiness and disappear into the emptiness again. Vacuum is in the state of emptiness, and yet, potentially, it contains all the possible particle forms.” (71). G.I. </w:t>
      </w:r>
      <w:proofErr w:type="spellStart"/>
      <w:r>
        <w:rPr>
          <w:lang w:val="en-US"/>
        </w:rPr>
        <w:t>Shipov</w:t>
      </w:r>
      <w:proofErr w:type="spellEnd"/>
      <w:r>
        <w:rPr>
          <w:lang w:val="en-US"/>
        </w:rPr>
        <w:t xml:space="preserve"> adds two more levels to the mentioned five: ‘the absolute nothing’ and ‘the primary torsion field’. The absolute emptiness is the beginning of everything. It has two states: a well-ordered one and a disordered one. Nothing definite can be said about the disordered state of ‘the absolute nothing’, since at this level there is no matter to observe and nobody to do it. The well-ordered state (the second level of reality) is the state of the numbered space, which has a reference frame. This state is called </w:t>
      </w:r>
      <w:r>
        <w:rPr>
          <w:i/>
          <w:lang w:val="en-US"/>
        </w:rPr>
        <w:t>the primary torsion field</w:t>
      </w:r>
      <w:r>
        <w:rPr>
          <w:lang w:val="en-US"/>
        </w:rPr>
        <w:t xml:space="preserve"> and its structure can be imagined as twisted threads. The primary torsion field is weaved from these threads, which are twisted but not curved, since they are devoid of energy. These twisted lines constitute the field’s elementary structures. They can have either the right twist (R) or the left one (L). </w:t>
      </w:r>
      <w:r>
        <w:rPr>
          <w:b/>
          <w:lang w:val="en-US"/>
        </w:rPr>
        <w:t>This fact implies the possibility of binary coding and presents (R)</w:t>
      </w:r>
      <w:r>
        <w:rPr>
          <w:lang w:val="en-US"/>
        </w:rPr>
        <w:t xml:space="preserve"> </w:t>
      </w:r>
      <w:r>
        <w:rPr>
          <w:b/>
          <w:lang w:val="en-US"/>
        </w:rPr>
        <w:t xml:space="preserve">twist and (L) twist as bearers of information, which, at that, is transmitted without energy input (through implicative connection) and instantly, at a speed higher than the speed of light. Besides, in accordance with the law of parity, the number of the right and the left structures must be equal. We believe that an acupunctural channel is the extension of these twisted lines at the living organism level. It is represented by a chain of cells, shaped as a functional filament with a synchronized torsion component along the whole length. With </w:t>
      </w:r>
      <w:r>
        <w:rPr>
          <w:b/>
          <w:lang w:val="en-US"/>
        </w:rPr>
        <w:lastRenderedPageBreak/>
        <w:t>the help of acupunctural channels every cell of the living organism receives information from the common torsion field.</w:t>
      </w:r>
    </w:p>
    <w:p w:rsidR="001C2885" w:rsidRDefault="001C2885" w:rsidP="001C2885">
      <w:pPr>
        <w:pStyle w:val="a3"/>
        <w:tabs>
          <w:tab w:val="clear" w:pos="4677"/>
          <w:tab w:val="clear" w:pos="9355"/>
        </w:tabs>
        <w:rPr>
          <w:lang w:val="en-US"/>
        </w:rPr>
      </w:pPr>
      <w:r>
        <w:rPr>
          <w:lang w:val="en-US"/>
        </w:rPr>
        <w:t xml:space="preserve">It is also very important that torsion fields’ interaction is different from electromagnetic sign interaction. Thus, the structures, having identical swirls RR and LL are attracted to each other while those having the opposite RL and LR are repulsed. </w:t>
      </w:r>
      <w:r>
        <w:rPr>
          <w:b/>
          <w:lang w:val="en-US"/>
        </w:rPr>
        <w:t>//</w:t>
      </w:r>
      <w:r>
        <w:rPr>
          <w:lang w:val="en-US"/>
        </w:rPr>
        <w:t>We believe that this principle permits the spatial torsion thread invariably to ‘recognize’ its own acupunctural channel (one of the available 24) and no other and hook up to it strictly in compliance with the channel’s parameters.</w:t>
      </w:r>
      <w:r>
        <w:rPr>
          <w:b/>
          <w:lang w:val="en-US"/>
        </w:rPr>
        <w:t>//</w:t>
      </w:r>
      <w:r>
        <w:rPr>
          <w:lang w:val="en-US"/>
        </w:rPr>
        <w:t xml:space="preserve"> Another striking fact about the torsion field is that it can transmit information to the future as well as to the past. In the simplest case the torsion fields’ topology has a cone-like structure, like a pyramid.  The torsion field is generated by </w:t>
      </w:r>
      <w:proofErr w:type="spellStart"/>
      <w:r>
        <w:rPr>
          <w:lang w:val="en-US"/>
        </w:rPr>
        <w:t>Weizenbec’s</w:t>
      </w:r>
      <w:proofErr w:type="spellEnd"/>
      <w:r>
        <w:rPr>
          <w:lang w:val="en-US"/>
        </w:rPr>
        <w:t xml:space="preserve"> space (</w:t>
      </w:r>
      <w:proofErr w:type="spellStart"/>
      <w:r>
        <w:rPr>
          <w:lang w:val="en-US"/>
        </w:rPr>
        <w:t>Shipov</w:t>
      </w:r>
      <w:proofErr w:type="spellEnd"/>
      <w:r>
        <w:rPr>
          <w:lang w:val="en-US"/>
        </w:rPr>
        <w:t xml:space="preserve"> G.I., 1988) and has 24 independent components </w:t>
      </w:r>
      <w:r>
        <w:rPr>
          <w:i/>
          <w:lang w:val="en-US"/>
        </w:rPr>
        <w:t>(which is equal to the 12 main acupunctural channels, if their 2 branches are taken into consideration</w:t>
      </w:r>
      <w:r>
        <w:rPr>
          <w:lang w:val="en-US"/>
        </w:rPr>
        <w:t>!). So, the primary torsion field is energy free excitation of the absolute vacuum, which has neither substance nor charge, but possesses spin and is able to interact. Such fields generate matter. At the same time, it’s an information field, which contains information about all possible events in the past, present and future.</w:t>
      </w:r>
    </w:p>
    <w:p w:rsidR="001C2885" w:rsidRDefault="001C2885" w:rsidP="001C2885">
      <w:pPr>
        <w:pStyle w:val="a3"/>
        <w:tabs>
          <w:tab w:val="clear" w:pos="4677"/>
          <w:tab w:val="clear" w:pos="9355"/>
        </w:tabs>
        <w:rPr>
          <w:lang w:val="en-US"/>
        </w:rPr>
      </w:pPr>
      <w:r>
        <w:rPr>
          <w:lang w:val="en-US"/>
        </w:rPr>
        <w:t xml:space="preserve">One of the qualities, peculiar to the torsion field is its function of global synchronization of all the material world processes. Interesting results, testifying in </w:t>
      </w:r>
      <w:proofErr w:type="spellStart"/>
      <w:r>
        <w:rPr>
          <w:lang w:val="en-US"/>
        </w:rPr>
        <w:t>favour</w:t>
      </w:r>
      <w:proofErr w:type="spellEnd"/>
      <w:r>
        <w:rPr>
          <w:lang w:val="en-US"/>
        </w:rPr>
        <w:t xml:space="preserve"> of this hypothesis have been obtained quite recently (</w:t>
      </w:r>
      <w:proofErr w:type="spellStart"/>
      <w:r>
        <w:rPr>
          <w:lang w:val="en-US"/>
        </w:rPr>
        <w:t>M.V.Fyodorov</w:t>
      </w:r>
      <w:proofErr w:type="spellEnd"/>
      <w:r>
        <w:rPr>
          <w:lang w:val="en-US"/>
        </w:rPr>
        <w:t xml:space="preserve"> with co-authors.</w:t>
      </w:r>
      <w:proofErr w:type="gramStart"/>
      <w:r>
        <w:rPr>
          <w:lang w:val="en-US"/>
        </w:rPr>
        <w:t>,2000</w:t>
      </w:r>
      <w:proofErr w:type="gramEnd"/>
      <w:r>
        <w:rPr>
          <w:lang w:val="en-US"/>
        </w:rPr>
        <w:t>). In the course of the experiment the researches synchronically recorded PU 239 alpha-activity in different spots of the globe. The form of the received bar charts appeared to be the same, if taken at the same time; and the repeated outbreaks of the bursts of activity, identical in form, happened synchronically in all the spots with the period of 23 hours and 56 minutes, which corresponds to the sidereal and not to the solar day and depends exclusively on the orientation of the Earth relative to the stationary stars sphere, from which the synchronizing waves come. It has been found that the relic radiation, coming from the depth of the Universe, has two components: the constant one, which is unregulated and extremely weak and the variable one, which is strictly polarized. The latter’s power is 1000 times weaker, however it is 10</w:t>
      </w:r>
      <w:r>
        <w:rPr>
          <w:vertAlign w:val="superscript"/>
          <w:lang w:val="en-US"/>
        </w:rPr>
        <w:t>3</w:t>
      </w:r>
      <w:r>
        <w:rPr>
          <w:lang w:val="en-US"/>
        </w:rPr>
        <w:t xml:space="preserve"> times more effective (</w:t>
      </w:r>
      <w:proofErr w:type="spellStart"/>
      <w:r>
        <w:rPr>
          <w:lang w:val="en-US"/>
        </w:rPr>
        <w:t>I.Dmitriyevsky</w:t>
      </w:r>
      <w:proofErr w:type="spellEnd"/>
      <w:r>
        <w:rPr>
          <w:lang w:val="en-US"/>
        </w:rPr>
        <w:t xml:space="preserve">, 1997). </w:t>
      </w:r>
    </w:p>
    <w:p w:rsidR="001C2885" w:rsidRDefault="001C2885" w:rsidP="001C2885">
      <w:pPr>
        <w:pStyle w:val="a3"/>
        <w:tabs>
          <w:tab w:val="clear" w:pos="4677"/>
          <w:tab w:val="clear" w:pos="9355"/>
        </w:tabs>
        <w:rPr>
          <w:lang w:val="en-US"/>
        </w:rPr>
      </w:pPr>
      <w:r>
        <w:rPr>
          <w:lang w:val="en-US"/>
        </w:rPr>
        <w:t>Both kinds of particles with the positive as well as with the negative mass are generated at the primary torsion field level and the law of conservation of mass looks as follows:</w:t>
      </w:r>
    </w:p>
    <w:p w:rsidR="001C2885" w:rsidRDefault="001C2885" w:rsidP="001C2885">
      <w:pPr>
        <w:pStyle w:val="a3"/>
        <w:tabs>
          <w:tab w:val="clear" w:pos="4677"/>
          <w:tab w:val="clear" w:pos="9355"/>
        </w:tabs>
        <w:rPr>
          <w:lang w:val="en-US"/>
        </w:rPr>
      </w:pPr>
      <w:r>
        <w:rPr>
          <w:lang w:val="en-US"/>
        </w:rPr>
        <w:t>m</w:t>
      </w:r>
      <w:r>
        <w:rPr>
          <w:vertAlign w:val="superscript"/>
          <w:lang w:val="en-US"/>
        </w:rPr>
        <w:t>-</w:t>
      </w:r>
      <w:r>
        <w:rPr>
          <w:lang w:val="en-US"/>
        </w:rPr>
        <w:t xml:space="preserve"> + m</w:t>
      </w:r>
      <w:r>
        <w:rPr>
          <w:vertAlign w:val="superscript"/>
          <w:lang w:val="en-US"/>
        </w:rPr>
        <w:t>+</w:t>
      </w:r>
      <w:r>
        <w:rPr>
          <w:lang w:val="en-US"/>
        </w:rPr>
        <w:t xml:space="preserve"> = 0</w:t>
      </w:r>
    </w:p>
    <w:p w:rsidR="001C2885" w:rsidRDefault="001C2885" w:rsidP="001C2885">
      <w:pPr>
        <w:pStyle w:val="a3"/>
        <w:tabs>
          <w:tab w:val="clear" w:pos="4677"/>
          <w:tab w:val="clear" w:pos="9355"/>
        </w:tabs>
        <w:rPr>
          <w:lang w:val="en-US"/>
        </w:rPr>
      </w:pPr>
      <w:r>
        <w:rPr>
          <w:lang w:val="en-US"/>
        </w:rPr>
        <w:t xml:space="preserve">This process corresponds to the worlds with the left and right matter. The positive masses are reciprocally gravitated to form the visible world; the negative masses are reciprocally repulsed to form the homogeneous background. Therefore the complete average density of matter in the vacuum is always equal to 0. The primary torsion field generates matter and, at the same time, it is an information field, which contains absolutely all information about everything. </w:t>
      </w:r>
    </w:p>
    <w:p w:rsidR="001C2885" w:rsidRDefault="001C2885" w:rsidP="001C2885">
      <w:pPr>
        <w:pStyle w:val="a3"/>
        <w:tabs>
          <w:tab w:val="clear" w:pos="4677"/>
          <w:tab w:val="clear" w:pos="9355"/>
        </w:tabs>
        <w:rPr>
          <w:lang w:val="en-US"/>
        </w:rPr>
      </w:pPr>
      <w:r>
        <w:rPr>
          <w:lang w:val="en-US"/>
        </w:rPr>
        <w:t xml:space="preserve">This Nature pattern makes the question about what appeared first: matter or consciousness senseless, since they form the two sides of the same phenomenon and are indivisible. According to this theory, the interaction of matter and information generates stable field formations, named mental forms (Fig.), which can be peculiar elementary particles of the Universe. Mental forms are supposed to have such property as integrity. They are believed to be generated as indivisible quantum systems. They represent particular material objects in the structure of the common information field. </w:t>
      </w:r>
      <w:proofErr w:type="spellStart"/>
      <w:r>
        <w:rPr>
          <w:lang w:val="en-US"/>
        </w:rPr>
        <w:t>I.G.Shipov</w:t>
      </w:r>
      <w:proofErr w:type="spellEnd"/>
      <w:r>
        <w:rPr>
          <w:lang w:val="en-US"/>
        </w:rPr>
        <w:t xml:space="preserve"> defines the interaction of matter with the information field as consciousness, which means that mental forms are a product of consciousness. They manifest its main characteristics – to single itself out of the environment. </w:t>
      </w:r>
    </w:p>
    <w:p w:rsidR="001C2885" w:rsidRDefault="001C2885" w:rsidP="001C2885">
      <w:pPr>
        <w:pStyle w:val="a3"/>
        <w:tabs>
          <w:tab w:val="clear" w:pos="4677"/>
          <w:tab w:val="clear" w:pos="9355"/>
        </w:tabs>
        <w:rPr>
          <w:lang w:val="en-US"/>
        </w:rPr>
      </w:pPr>
      <w:r>
        <w:rPr>
          <w:noProof/>
          <w:sz w:val="20"/>
        </w:rPr>
        <w:pict>
          <v:rect id="_x0000_s1026" style="position:absolute;margin-left:135pt;margin-top:9.65pt;width:225pt;height:99pt;z-index:251660288" o:allowincell="f">
            <v:textbox>
              <w:txbxContent>
                <w:p w:rsidR="001C2885" w:rsidRDefault="001C2885" w:rsidP="001C2885">
                  <w:pPr>
                    <w:rPr>
                      <w:lang w:val="en-US"/>
                    </w:rPr>
                  </w:pPr>
                  <w:r>
                    <w:rPr>
                      <w:lang w:val="en-US"/>
                    </w:rPr>
                    <w:t>Torsion field</w:t>
                  </w:r>
                </w:p>
              </w:txbxContent>
            </v:textbox>
          </v:rect>
        </w:pict>
      </w:r>
    </w:p>
    <w:p w:rsidR="001C2885" w:rsidRDefault="001C2885" w:rsidP="001C2885">
      <w:pPr>
        <w:pStyle w:val="a3"/>
        <w:tabs>
          <w:tab w:val="clear" w:pos="4677"/>
          <w:tab w:val="clear" w:pos="9355"/>
        </w:tabs>
        <w:rPr>
          <w:lang w:val="en-US"/>
        </w:rPr>
      </w:pPr>
      <w:proofErr w:type="gramStart"/>
      <w:r>
        <w:rPr>
          <w:lang w:val="en-US"/>
        </w:rPr>
        <w:t>information</w:t>
      </w:r>
      <w:proofErr w:type="gramEnd"/>
      <w:r>
        <w:rPr>
          <w:lang w:val="en-US"/>
        </w:rPr>
        <w:t xml:space="preserve">      </w:t>
      </w:r>
    </w:p>
    <w:p w:rsidR="001C2885" w:rsidRDefault="001C2885" w:rsidP="001C2885">
      <w:pPr>
        <w:pStyle w:val="a3"/>
        <w:tabs>
          <w:tab w:val="clear" w:pos="4677"/>
          <w:tab w:val="clear" w:pos="9355"/>
        </w:tabs>
        <w:rPr>
          <w:lang w:val="en-US"/>
        </w:rPr>
      </w:pPr>
      <w:r>
        <w:rPr>
          <w:noProof/>
          <w:sz w:val="20"/>
        </w:rPr>
        <w:pict>
          <v:line id="_x0000_s1032" style="position:absolute;z-index:251666432" from="270pt,.05pt" to="270pt,36.05pt" o:allowincell="f"/>
        </w:pict>
      </w:r>
      <w:r>
        <w:rPr>
          <w:noProof/>
          <w:sz w:val="20"/>
        </w:rPr>
        <w:pict>
          <v:line id="_x0000_s1031" style="position:absolute;flip:x y;z-index:251665408" from="54pt,.05pt" to="81pt,9.05pt" o:allowincell="f"/>
        </w:pict>
      </w:r>
      <w:r>
        <w:rPr>
          <w:noProof/>
          <w:sz w:val="20"/>
        </w:rPr>
        <w:pict>
          <v:line id="_x0000_s1030" style="position:absolute;z-index:251664384" from="81pt,9.05pt" to="297pt,9.05pt" o:allowincell="f">
            <v:stroke endarrow="block"/>
          </v:line>
        </w:pict>
      </w:r>
      <w:r>
        <w:rPr>
          <w:noProof/>
          <w:sz w:val="20"/>
        </w:rPr>
        <w:pict>
          <v:rect id="_x0000_s1027" style="position:absolute;margin-left:270pt;margin-top:.05pt;width:1in;height:36pt;z-index:251661312" o:allowincell="f"/>
        </w:pict>
      </w:r>
    </w:p>
    <w:p w:rsidR="001C2885" w:rsidRDefault="001C2885" w:rsidP="001C2885">
      <w:pPr>
        <w:pStyle w:val="a3"/>
        <w:tabs>
          <w:tab w:val="clear" w:pos="4677"/>
          <w:tab w:val="clear" w:pos="9355"/>
        </w:tabs>
        <w:rPr>
          <w:lang w:val="en-US"/>
        </w:rPr>
      </w:pPr>
      <w:r>
        <w:rPr>
          <w:noProof/>
          <w:sz w:val="20"/>
        </w:rPr>
        <w:pict>
          <v:rect id="_x0000_s1028" style="position:absolute;margin-left:198pt;margin-top:4.25pt;width:99pt;height:36pt;z-index:251662336" o:allowincell="f">
            <v:textbox>
              <w:txbxContent>
                <w:p w:rsidR="001C2885" w:rsidRDefault="001C2885" w:rsidP="001C2885">
                  <w:pPr>
                    <w:rPr>
                      <w:lang w:val="en-US"/>
                    </w:rPr>
                  </w:pPr>
                  <w:proofErr w:type="gramStart"/>
                  <w:r>
                    <w:rPr>
                      <w:lang w:val="en-US"/>
                    </w:rPr>
                    <w:t>matter</w:t>
                  </w:r>
                  <w:proofErr w:type="gramEnd"/>
                </w:p>
              </w:txbxContent>
            </v:textbox>
          </v:rect>
        </w:pict>
      </w:r>
    </w:p>
    <w:p w:rsidR="001C2885" w:rsidRDefault="001C2885" w:rsidP="001C2885">
      <w:pPr>
        <w:pStyle w:val="a3"/>
        <w:tabs>
          <w:tab w:val="clear" w:pos="4677"/>
          <w:tab w:val="clear" w:pos="9355"/>
        </w:tabs>
        <w:rPr>
          <w:lang w:val="en-US"/>
        </w:rPr>
      </w:pPr>
      <w:r>
        <w:rPr>
          <w:noProof/>
          <w:sz w:val="20"/>
        </w:rPr>
        <w:pict>
          <v:line id="_x0000_s1033" style="position:absolute;flip:x;z-index:251667456" from="270pt,8.45pt" to="297pt,8.45pt" o:allowincell="f"/>
        </w:pict>
      </w:r>
      <w:r>
        <w:rPr>
          <w:noProof/>
          <w:sz w:val="20"/>
        </w:rPr>
        <w:pict>
          <v:line id="_x0000_s1029" style="position:absolute;flip:y;z-index:251663360" from="63pt,-.55pt" to="279pt,35.45pt" o:allowincell="f">
            <v:stroke endarrow="block"/>
          </v:line>
        </w:pict>
      </w:r>
    </w:p>
    <w:p w:rsidR="001C2885" w:rsidRDefault="001C2885" w:rsidP="001C2885">
      <w:pPr>
        <w:pStyle w:val="a3"/>
        <w:tabs>
          <w:tab w:val="clear" w:pos="4677"/>
          <w:tab w:val="clear" w:pos="9355"/>
        </w:tabs>
        <w:rPr>
          <w:lang w:val="en-US"/>
        </w:rPr>
      </w:pPr>
    </w:p>
    <w:p w:rsidR="001C2885" w:rsidRDefault="001C2885" w:rsidP="001C2885">
      <w:pPr>
        <w:pStyle w:val="a3"/>
        <w:tabs>
          <w:tab w:val="clear" w:pos="4677"/>
          <w:tab w:val="clear" w:pos="9355"/>
        </w:tabs>
        <w:rPr>
          <w:lang w:val="en-US"/>
        </w:rPr>
      </w:pPr>
      <w:proofErr w:type="gramStart"/>
      <w:r>
        <w:rPr>
          <w:lang w:val="en-US"/>
        </w:rPr>
        <w:t>mental</w:t>
      </w:r>
      <w:proofErr w:type="gramEnd"/>
      <w:r>
        <w:rPr>
          <w:lang w:val="en-US"/>
        </w:rPr>
        <w:t xml:space="preserve"> form</w:t>
      </w:r>
    </w:p>
    <w:p w:rsidR="001C2885" w:rsidRDefault="001C2885" w:rsidP="001C2885">
      <w:pPr>
        <w:pStyle w:val="a3"/>
        <w:tabs>
          <w:tab w:val="clear" w:pos="4677"/>
          <w:tab w:val="clear" w:pos="9355"/>
        </w:tabs>
        <w:rPr>
          <w:lang w:val="en-US"/>
        </w:rPr>
      </w:pPr>
    </w:p>
    <w:p w:rsidR="001C2885" w:rsidRDefault="001C2885" w:rsidP="001C2885">
      <w:pPr>
        <w:pStyle w:val="a3"/>
        <w:tabs>
          <w:tab w:val="clear" w:pos="4677"/>
          <w:tab w:val="clear" w:pos="9355"/>
        </w:tabs>
        <w:rPr>
          <w:lang w:val="en-US"/>
        </w:rPr>
      </w:pPr>
      <w:r>
        <w:rPr>
          <w:lang w:val="en-US"/>
        </w:rPr>
        <w:t>Fig.22</w:t>
      </w:r>
    </w:p>
    <w:p w:rsidR="001C2885" w:rsidRDefault="001C2885" w:rsidP="001C2885">
      <w:pPr>
        <w:pStyle w:val="a3"/>
        <w:tabs>
          <w:tab w:val="clear" w:pos="4677"/>
          <w:tab w:val="clear" w:pos="9355"/>
        </w:tabs>
        <w:rPr>
          <w:lang w:val="en-US"/>
        </w:rPr>
      </w:pPr>
      <w:r>
        <w:rPr>
          <w:lang w:val="en-US"/>
        </w:rPr>
        <w:t>The idea that interconnection of matter and the torsion field leads to any matter having consciousness was expressed even in ancient times, and the higher is the degree of interconnection the higher the level of consciousness. This process takes the most active form in human brain, because under some conditions human consciousness can link up to the primary torsion field through the channel system and discover information at the moments of direct contact in the course of meditation or through the analysis of the empirical experience received at the moments of revelation. This conception of Nature deprives the problem of priority of any sense, i.e. the problem of which appeared first: matter or consciousness, because they are the two sides of one entity and are absolutely inseparable. It is quite possible, that the doctrine of acupunctural channels was created in extreme antiquity by means of meditation through discovering and extracting this knowledge from the common torsion field, since nowadays, in spite of the high level of science and technology, this knowledge has not yet been rediscovered in the course of experimental research.</w:t>
      </w:r>
    </w:p>
    <w:p w:rsidR="001C2885" w:rsidRDefault="001C2885" w:rsidP="001C2885">
      <w:pPr>
        <w:pStyle w:val="a3"/>
        <w:tabs>
          <w:tab w:val="clear" w:pos="4677"/>
          <w:tab w:val="clear" w:pos="9355"/>
        </w:tabs>
        <w:rPr>
          <w:lang w:val="en-US"/>
        </w:rPr>
      </w:pPr>
      <w:r>
        <w:rPr>
          <w:lang w:val="en-US"/>
        </w:rPr>
        <w:t xml:space="preserve">In the last decade the principles of the ‘fifth’ type of physical interaction at the torsion fields’ level have </w:t>
      </w:r>
      <w:proofErr w:type="spellStart"/>
      <w:r>
        <w:rPr>
          <w:lang w:val="en-US"/>
        </w:rPr>
        <w:t>beet</w:t>
      </w:r>
      <w:proofErr w:type="spellEnd"/>
      <w:r>
        <w:rPr>
          <w:lang w:val="en-US"/>
        </w:rPr>
        <w:t xml:space="preserve"> tested and verified experimentally (A.E. </w:t>
      </w:r>
      <w:proofErr w:type="spellStart"/>
      <w:r>
        <w:rPr>
          <w:lang w:val="en-US"/>
        </w:rPr>
        <w:t>Akimov</w:t>
      </w:r>
      <w:proofErr w:type="spellEnd"/>
      <w:r>
        <w:rPr>
          <w:lang w:val="en-US"/>
        </w:rPr>
        <w:t xml:space="preserve">, V.P. </w:t>
      </w:r>
      <w:proofErr w:type="spellStart"/>
      <w:r>
        <w:rPr>
          <w:lang w:val="en-US"/>
        </w:rPr>
        <w:t>Finogeyev</w:t>
      </w:r>
      <w:proofErr w:type="spellEnd"/>
      <w:r>
        <w:rPr>
          <w:lang w:val="en-US"/>
        </w:rPr>
        <w:t xml:space="preserve">, 1996). Torsion </w:t>
      </w:r>
      <w:proofErr w:type="gramStart"/>
      <w:r>
        <w:rPr>
          <w:lang w:val="en-US"/>
        </w:rPr>
        <w:t>fields</w:t>
      </w:r>
      <w:proofErr w:type="gramEnd"/>
      <w:r>
        <w:rPr>
          <w:lang w:val="en-US"/>
        </w:rPr>
        <w:t xml:space="preserve"> generators, which can develop the capacity of 50 watt, have been designed on the basis of this theory (Yu. A. </w:t>
      </w:r>
      <w:proofErr w:type="spellStart"/>
      <w:r>
        <w:rPr>
          <w:lang w:val="en-US"/>
        </w:rPr>
        <w:t>Baurov</w:t>
      </w:r>
      <w:proofErr w:type="spellEnd"/>
      <w:r>
        <w:rPr>
          <w:lang w:val="en-US"/>
        </w:rPr>
        <w:t xml:space="preserve">, 1999). In this way, theory was verified by practice, which is the criterion of truth. </w:t>
      </w:r>
    </w:p>
    <w:p w:rsidR="001C2885" w:rsidRDefault="001C2885" w:rsidP="001C2885">
      <w:pPr>
        <w:pStyle w:val="a3"/>
        <w:tabs>
          <w:tab w:val="clear" w:pos="4677"/>
          <w:tab w:val="clear" w:pos="9355"/>
        </w:tabs>
        <w:rPr>
          <w:lang w:val="en-US"/>
        </w:rPr>
      </w:pPr>
      <w:r>
        <w:rPr>
          <w:lang w:val="en-US"/>
        </w:rPr>
        <w:t xml:space="preserve">The examination of torsion fields with the help of instrumental methods (A.V. </w:t>
      </w:r>
      <w:proofErr w:type="spellStart"/>
      <w:r>
        <w:rPr>
          <w:lang w:val="en-US"/>
        </w:rPr>
        <w:t>Bobrov</w:t>
      </w:r>
      <w:proofErr w:type="spellEnd"/>
      <w:r>
        <w:rPr>
          <w:lang w:val="en-US"/>
        </w:rPr>
        <w:t xml:space="preserve">, 1994) showed that this radiation has a number of unique characteristics. It can penetrate, practically without attenuation, through screens of different structure and thickness – through   reinforced- concrete walls of more than 1 meter thick, through a layer of earth of more than 10-12 meters thick. It can affect bulk charges in the semiconductors’ p-n junctions, etc. At the same time, it carries complex information, which for example, enables the operator-inductor to exercise influence on a previously specified object at a great distance (A.V. </w:t>
      </w:r>
      <w:proofErr w:type="spellStart"/>
      <w:r>
        <w:rPr>
          <w:lang w:val="en-US"/>
        </w:rPr>
        <w:t>Bobrov</w:t>
      </w:r>
      <w:proofErr w:type="spellEnd"/>
      <w:r>
        <w:rPr>
          <w:lang w:val="en-US"/>
        </w:rPr>
        <w:t>, 1999). This phenomenon is known as a directed action phenomenon or a long-range action phenomenon.</w:t>
      </w:r>
    </w:p>
    <w:p w:rsidR="001C2885" w:rsidRDefault="001C2885" w:rsidP="001C2885">
      <w:pPr>
        <w:pStyle w:val="a3"/>
        <w:tabs>
          <w:tab w:val="clear" w:pos="4677"/>
          <w:tab w:val="clear" w:pos="9355"/>
        </w:tabs>
        <w:rPr>
          <w:lang w:val="en-US"/>
        </w:rPr>
      </w:pPr>
      <w:proofErr w:type="spellStart"/>
      <w:r>
        <w:rPr>
          <w:lang w:val="en-US"/>
        </w:rPr>
        <w:t>Yu.A.Baurov</w:t>
      </w:r>
      <w:proofErr w:type="spellEnd"/>
      <w:r>
        <w:rPr>
          <w:lang w:val="en-US"/>
        </w:rPr>
        <w:t xml:space="preserve"> and </w:t>
      </w:r>
      <w:proofErr w:type="spellStart"/>
      <w:r>
        <w:rPr>
          <w:lang w:val="en-US"/>
        </w:rPr>
        <w:t>K.A.Trukhanov</w:t>
      </w:r>
      <w:proofErr w:type="spellEnd"/>
      <w:r>
        <w:rPr>
          <w:lang w:val="en-US"/>
        </w:rPr>
        <w:t xml:space="preserve"> were the first to describe a physical space information channel, which unites all the living and lifeless objects of Nature into a common information field. The existence of this information field on the basis of the torsion fields results from the four-contact </w:t>
      </w:r>
      <w:proofErr w:type="spellStart"/>
      <w:r>
        <w:rPr>
          <w:lang w:val="en-US"/>
        </w:rPr>
        <w:t>byuons</w:t>
      </w:r>
      <w:proofErr w:type="spellEnd"/>
      <w:r>
        <w:rPr>
          <w:lang w:val="en-US"/>
        </w:rPr>
        <w:t xml:space="preserve"> interaction, which generates the so-called object 4b, which can be understood as the electron neutrino – antineutrino pair bulk. According to </w:t>
      </w:r>
      <w:proofErr w:type="spellStart"/>
      <w:r>
        <w:rPr>
          <w:lang w:val="en-US"/>
        </w:rPr>
        <w:t>Yu.A.Baurov</w:t>
      </w:r>
      <w:proofErr w:type="spellEnd"/>
      <w:r>
        <w:rPr>
          <w:lang w:val="en-US"/>
        </w:rPr>
        <w:t xml:space="preserve">, every object 4b carries no less than 2 bits of information, connected with the ‘spin’ direction. This fact enabled </w:t>
      </w:r>
      <w:proofErr w:type="spellStart"/>
      <w:r>
        <w:rPr>
          <w:lang w:val="en-US"/>
        </w:rPr>
        <w:t>Yu.A.Baurov</w:t>
      </w:r>
      <w:proofErr w:type="spellEnd"/>
      <w:r>
        <w:rPr>
          <w:lang w:val="en-US"/>
        </w:rPr>
        <w:t xml:space="preserve"> and </w:t>
      </w:r>
      <w:proofErr w:type="spellStart"/>
      <w:r>
        <w:rPr>
          <w:lang w:val="en-US"/>
        </w:rPr>
        <w:t>V.M.Ogarkov</w:t>
      </w:r>
      <w:proofErr w:type="spellEnd"/>
      <w:r>
        <w:rPr>
          <w:lang w:val="en-US"/>
        </w:rPr>
        <w:t xml:space="preserve"> to suggest a new way of information transfer practically to any distance, as well as the device, shaped as an energized spiral, cylinder or of the torus ring type, which could carry out this transfer. It is important that DNA, alpha-helical proteins, mitochondrion chains, etc. have spiral structure, i.e. the best form and structure for the information exchange with the help of objects 4b. </w:t>
      </w:r>
    </w:p>
    <w:p w:rsidR="001C2885" w:rsidRDefault="001C2885" w:rsidP="001C2885">
      <w:pPr>
        <w:pStyle w:val="a3"/>
        <w:tabs>
          <w:tab w:val="clear" w:pos="4677"/>
          <w:tab w:val="clear" w:pos="9355"/>
        </w:tabs>
        <w:rPr>
          <w:lang w:val="en-US"/>
        </w:rPr>
      </w:pPr>
      <w:r>
        <w:rPr>
          <w:lang w:val="en-US"/>
        </w:rPr>
        <w:t>Since the cell molecules can perform a well-ordered rotary motion, they might as well be the sources of molecular torsion fields’ radiation (</w:t>
      </w:r>
      <w:proofErr w:type="spellStart"/>
      <w:r>
        <w:rPr>
          <w:lang w:val="en-US"/>
        </w:rPr>
        <w:t>O.G.Gavrish</w:t>
      </w:r>
      <w:proofErr w:type="spellEnd"/>
      <w:r>
        <w:rPr>
          <w:lang w:val="en-US"/>
        </w:rPr>
        <w:t xml:space="preserve">, 1999). It’s the protein molecules that the action of the biological field is directed at in the first place. They form ‘non-equilibrium molecular constellations’, the most important dynamic cellular formations. </w:t>
      </w:r>
      <w:proofErr w:type="spellStart"/>
      <w:r>
        <w:rPr>
          <w:lang w:val="en-US"/>
        </w:rPr>
        <w:t>Gurvich</w:t>
      </w:r>
      <w:proofErr w:type="spellEnd"/>
      <w:r>
        <w:rPr>
          <w:lang w:val="en-US"/>
        </w:rPr>
        <w:t xml:space="preserve"> called this process ‘a structured one’. Protein molecules are also the source of </w:t>
      </w:r>
      <w:proofErr w:type="spellStart"/>
      <w:r>
        <w:rPr>
          <w:lang w:val="en-US"/>
        </w:rPr>
        <w:t>mitogenetic</w:t>
      </w:r>
      <w:proofErr w:type="spellEnd"/>
      <w:r>
        <w:rPr>
          <w:lang w:val="en-US"/>
        </w:rPr>
        <w:t xml:space="preserve"> radiation (secondary chemo-luminescence), which was discovered by A. </w:t>
      </w:r>
      <w:proofErr w:type="spellStart"/>
      <w:r>
        <w:rPr>
          <w:lang w:val="en-US"/>
        </w:rPr>
        <w:t>Gurvich</w:t>
      </w:r>
      <w:proofErr w:type="spellEnd"/>
      <w:r>
        <w:rPr>
          <w:lang w:val="en-US"/>
        </w:rPr>
        <w:t xml:space="preserve"> in 1923. It is an extremely weak ultraviolet radiation in the range of 190 – 330 nm. Being of photon nature, this radiation has the torsion component (</w:t>
      </w:r>
      <w:proofErr w:type="spellStart"/>
      <w:r>
        <w:rPr>
          <w:lang w:val="en-US"/>
        </w:rPr>
        <w:t>A.E.Akimov</w:t>
      </w:r>
      <w:proofErr w:type="spellEnd"/>
      <w:r>
        <w:rPr>
          <w:lang w:val="en-US"/>
        </w:rPr>
        <w:t xml:space="preserve">, </w:t>
      </w:r>
      <w:proofErr w:type="spellStart"/>
      <w:r>
        <w:rPr>
          <w:lang w:val="en-US"/>
        </w:rPr>
        <w:t>B.P.Finogeyev</w:t>
      </w:r>
      <w:proofErr w:type="spellEnd"/>
      <w:r>
        <w:rPr>
          <w:lang w:val="en-US"/>
        </w:rPr>
        <w:t xml:space="preserve">, 1996) and is an integral part of the cellular field. On the whole, </w:t>
      </w:r>
      <w:proofErr w:type="spellStart"/>
      <w:r>
        <w:rPr>
          <w:lang w:val="en-US"/>
        </w:rPr>
        <w:t>mitogenic</w:t>
      </w:r>
      <w:proofErr w:type="spellEnd"/>
      <w:r>
        <w:rPr>
          <w:lang w:val="en-US"/>
        </w:rPr>
        <w:t xml:space="preserve"> radiation plays an important role in the body with regard to information. Several scores of ultraviolet quanta are enough to provoke the cell division, accompanied by its torsion fields’ activation. </w:t>
      </w:r>
    </w:p>
    <w:p w:rsidR="001C2885" w:rsidRDefault="001C2885" w:rsidP="001C2885">
      <w:pPr>
        <w:pStyle w:val="a3"/>
        <w:tabs>
          <w:tab w:val="clear" w:pos="4677"/>
          <w:tab w:val="clear" w:pos="9355"/>
        </w:tabs>
        <w:rPr>
          <w:lang w:val="en-US"/>
        </w:rPr>
      </w:pPr>
      <w:r>
        <w:rPr>
          <w:lang w:val="en-US"/>
        </w:rPr>
        <w:t xml:space="preserve">Inside the cell, the chromosomes form a concentric system of nested fields, and all the cell formations find themselves within its effective area. Under the influence of the DNA torsion </w:t>
      </w:r>
      <w:r>
        <w:rPr>
          <w:lang w:val="en-US"/>
        </w:rPr>
        <w:lastRenderedPageBreak/>
        <w:t xml:space="preserve">fields, the protein molecules inside each cell get into an excited state and acquire the spin polarization, forming well-ordered, dynamic intracellular structures with specific functions, characteristic of a living cell. In case of the chromosomes’ DNA death, their field disappears as well, which leads to the general functional breakdown of all the cell structures. Such fields must reach the peak of activity in the period of cell division. The cell’s genomic DNA performs well-ordered spiral revolution, which brings about the change of the torsion field’s vector. </w:t>
      </w:r>
      <w:r>
        <w:rPr>
          <w:color w:val="FF0000"/>
          <w:lang w:val="en-US"/>
        </w:rPr>
        <w:t>/////</w:t>
      </w:r>
      <w:r>
        <w:rPr>
          <w:lang w:val="en-US"/>
        </w:rPr>
        <w:t xml:space="preserve">In his works P.P </w:t>
      </w:r>
      <w:proofErr w:type="spellStart"/>
      <w:r>
        <w:rPr>
          <w:lang w:val="en-US"/>
        </w:rPr>
        <w:t>Garyaiev</w:t>
      </w:r>
      <w:proofErr w:type="spellEnd"/>
      <w:r>
        <w:rPr>
          <w:lang w:val="en-US"/>
        </w:rPr>
        <w:t xml:space="preserve"> (1996) states that the </w:t>
      </w:r>
      <w:proofErr w:type="spellStart"/>
      <w:r>
        <w:rPr>
          <w:lang w:val="en-US"/>
        </w:rPr>
        <w:t>mesomorphic</w:t>
      </w:r>
      <w:proofErr w:type="spellEnd"/>
      <w:r>
        <w:rPr>
          <w:lang w:val="en-US"/>
        </w:rPr>
        <w:t xml:space="preserve"> DNA layers, which contain metal atoms, can be considered to be the localized photons fractal accumulating agent. Together with the other cell formations they create a coherent information continuum. The information exchange between the DNA and the cell’s organelles is based on </w:t>
      </w:r>
      <w:proofErr w:type="gramStart"/>
      <w:r>
        <w:rPr>
          <w:lang w:val="en-US"/>
        </w:rPr>
        <w:t>this  highly</w:t>
      </w:r>
      <w:proofErr w:type="gramEnd"/>
      <w:r>
        <w:rPr>
          <w:lang w:val="en-US"/>
        </w:rPr>
        <w:t xml:space="preserve"> polarized and coherent state of the polarized molecules’ oscillating dipole, which results from the photons boson condensation(</w:t>
      </w:r>
      <w:proofErr w:type="spellStart"/>
      <w:r>
        <w:rPr>
          <w:lang w:val="en-US"/>
        </w:rPr>
        <w:t>H.Frolich</w:t>
      </w:r>
      <w:proofErr w:type="spellEnd"/>
      <w:r>
        <w:rPr>
          <w:lang w:val="en-US"/>
        </w:rPr>
        <w:t>, 1968). The frequency of the proteins’ electromagnetic oscillations, in this case, is 10</w:t>
      </w:r>
      <w:r>
        <w:rPr>
          <w:vertAlign w:val="superscript"/>
          <w:lang w:val="en-US"/>
        </w:rPr>
        <w:t>12</w:t>
      </w:r>
      <w:r>
        <w:rPr>
          <w:lang w:val="en-US"/>
        </w:rPr>
        <w:t>Hz, of the DNA’s – 10</w:t>
      </w:r>
      <w:r>
        <w:rPr>
          <w:vertAlign w:val="superscript"/>
          <w:lang w:val="en-US"/>
        </w:rPr>
        <w:t>9</w:t>
      </w:r>
      <w:r>
        <w:rPr>
          <w:lang w:val="en-US"/>
        </w:rPr>
        <w:t xml:space="preserve"> Hz and of the membrane – 0.5 – 10 </w:t>
      </w:r>
      <w:r>
        <w:rPr>
          <w:vertAlign w:val="superscript"/>
          <w:lang w:val="en-US"/>
        </w:rPr>
        <w:t>11</w:t>
      </w:r>
      <w:r>
        <w:rPr>
          <w:lang w:val="en-US"/>
        </w:rPr>
        <w:t xml:space="preserve"> Hz. It becomes clear why the strategically important biological molecules – the nucleic acids and proteins have the L-isomeric components makeup, a spiral swirl and, consequently, a pronounced capacity for optical spin dispersion, circular </w:t>
      </w:r>
      <w:proofErr w:type="spellStart"/>
      <w:r>
        <w:rPr>
          <w:lang w:val="en-US"/>
        </w:rPr>
        <w:t>dichromatism</w:t>
      </w:r>
      <w:proofErr w:type="spellEnd"/>
      <w:r>
        <w:rPr>
          <w:lang w:val="en-US"/>
        </w:rPr>
        <w:t xml:space="preserve"> and double refraction. Their atoms’ asymmetry and the consequent isomerism and optical activity, in the long run, provide for the biological system the quick pickup of the information, which gets through the light polarization. It’s due to these properties that the whole cell enjoys a super coherent state, in which every molecule continuously gets the information, necessary for the maintenance of coordinated vital functions.</w:t>
      </w:r>
    </w:p>
    <w:p w:rsidR="001C2885" w:rsidRDefault="001C2885" w:rsidP="001C2885">
      <w:pPr>
        <w:pStyle w:val="a3"/>
        <w:tabs>
          <w:tab w:val="clear" w:pos="4677"/>
          <w:tab w:val="clear" w:pos="9355"/>
        </w:tabs>
        <w:rPr>
          <w:lang w:val="en-US"/>
        </w:rPr>
      </w:pPr>
      <w:r>
        <w:rPr>
          <w:lang w:val="en-US"/>
        </w:rPr>
        <w:t xml:space="preserve">Contemporary biology possesses information that only 7% of the DNA substance has direct coding connection with human organs or physiological systems. The destination of the rest 93%, so far, remains a mystery. Recent research shows that the information recorded on those DNA areas, which are not engaged in the coding process, resembles natural languages or music, unlike the information recorded in the coding section. This fact leads the researchers to the conclusion that those DNA areas are the bearers of a specific biological informational language. In our doctrine we can define this DNA area as a decoder of the </w:t>
      </w:r>
      <w:proofErr w:type="gramStart"/>
      <w:r>
        <w:rPr>
          <w:lang w:val="en-US"/>
        </w:rPr>
        <w:t>information, that</w:t>
      </w:r>
      <w:proofErr w:type="gramEnd"/>
      <w:r>
        <w:rPr>
          <w:lang w:val="en-US"/>
        </w:rPr>
        <w:t xml:space="preserve"> gets into the cell through the acupunctural channels, which function as antennas. A. </w:t>
      </w:r>
      <w:proofErr w:type="spellStart"/>
      <w:r>
        <w:rPr>
          <w:lang w:val="en-US"/>
        </w:rPr>
        <w:t>Davidov</w:t>
      </w:r>
      <w:proofErr w:type="spellEnd"/>
      <w:r>
        <w:rPr>
          <w:lang w:val="en-US"/>
        </w:rPr>
        <w:t xml:space="preserve"> (1984) describes the principle of the electron stream’s excitation, localization and travel along the protein molecules’ peptide chains in the form of </w:t>
      </w:r>
      <w:proofErr w:type="spellStart"/>
      <w:r>
        <w:rPr>
          <w:lang w:val="en-US"/>
        </w:rPr>
        <w:t>solitons</w:t>
      </w:r>
      <w:proofErr w:type="spellEnd"/>
      <w:r>
        <w:rPr>
          <w:lang w:val="en-US"/>
        </w:rPr>
        <w:t xml:space="preserve">. We believe that such low-frequency </w:t>
      </w:r>
      <w:proofErr w:type="spellStart"/>
      <w:r>
        <w:rPr>
          <w:lang w:val="en-US"/>
        </w:rPr>
        <w:t>soliton</w:t>
      </w:r>
      <w:proofErr w:type="spellEnd"/>
      <w:r>
        <w:rPr>
          <w:lang w:val="en-US"/>
        </w:rPr>
        <w:t xml:space="preserve"> waves can serve as peculiar information packets, which travel from one cell to the next are and deciphered in the DNA’s non-coding sections and are dispatched to the indicated address further along the acupunctural channel, just like e-mail messages find their destination through the Internet. When the packet comes to its destination it is identified and deciphered in the DNA and then, transmitted as the DNA’S coherent radiation to the molecules, which carry out the commands. The information serial transfer is performed in cycles and waves and depends on the propulsive capacity of </w:t>
      </w:r>
      <w:proofErr w:type="gramStart"/>
      <w:r>
        <w:rPr>
          <w:lang w:val="en-US"/>
        </w:rPr>
        <w:t>the  DNA’s</w:t>
      </w:r>
      <w:proofErr w:type="gramEnd"/>
      <w:r>
        <w:rPr>
          <w:lang w:val="en-US"/>
        </w:rPr>
        <w:t xml:space="preserve"> non-coding section, which is functioning in accordance with its general oscillations frequency. The information rate in the channel’s left and right branch is more or less similar, but not completely symmetrical.  Pronounced holdups of information packages in one of the channel branches provoke information failure, followed by functional asymmetry, in the fractal area, which the channel controls.</w:t>
      </w:r>
    </w:p>
    <w:p w:rsidR="001C2885" w:rsidRDefault="001C2885" w:rsidP="001C2885">
      <w:pPr>
        <w:pStyle w:val="a3"/>
        <w:tabs>
          <w:tab w:val="clear" w:pos="4677"/>
          <w:tab w:val="clear" w:pos="9355"/>
        </w:tabs>
        <w:rPr>
          <w:lang w:val="en-US"/>
        </w:rPr>
      </w:pPr>
      <w:r>
        <w:rPr>
          <w:lang w:val="en-US"/>
        </w:rPr>
        <w:t>Generally, the DNA spiral is believed to have the same rotating sense while twisting or untwisting (</w:t>
      </w:r>
      <w:proofErr w:type="spellStart"/>
      <w:r>
        <w:rPr>
          <w:lang w:val="en-US"/>
        </w:rPr>
        <w:t>O.G.Gavrish</w:t>
      </w:r>
      <w:proofErr w:type="spellEnd"/>
      <w:r>
        <w:rPr>
          <w:lang w:val="en-US"/>
        </w:rPr>
        <w:t>, 1999). It follows that the torsion field, generated by the spiral in both directions, also remains the same. It just changes the sign depending on the spiral twisting or untwisting at the given moment. The environment is believed to generate mostly ‘left’ torsion fields, which have a negative effect on living systems (</w:t>
      </w:r>
      <w:proofErr w:type="spellStart"/>
      <w:r>
        <w:rPr>
          <w:lang w:val="en-US"/>
        </w:rPr>
        <w:t>A.E.Akimov</w:t>
      </w:r>
      <w:proofErr w:type="spellEnd"/>
      <w:r>
        <w:rPr>
          <w:lang w:val="en-US"/>
        </w:rPr>
        <w:t xml:space="preserve">, </w:t>
      </w:r>
      <w:proofErr w:type="spellStart"/>
      <w:r>
        <w:rPr>
          <w:lang w:val="en-US"/>
        </w:rPr>
        <w:t>V.P.Finogeyev</w:t>
      </w:r>
      <w:proofErr w:type="spellEnd"/>
      <w:r>
        <w:rPr>
          <w:lang w:val="en-US"/>
        </w:rPr>
        <w:t>, 1996). ‘Right’ torsion fields are more characteristic of living cells in general (</w:t>
      </w:r>
      <w:proofErr w:type="spellStart"/>
      <w:r>
        <w:rPr>
          <w:lang w:val="en-US"/>
        </w:rPr>
        <w:t>O.G.Gavrish</w:t>
      </w:r>
      <w:proofErr w:type="spellEnd"/>
      <w:r>
        <w:rPr>
          <w:lang w:val="en-US"/>
        </w:rPr>
        <w:t>, 1999).</w:t>
      </w:r>
    </w:p>
    <w:p w:rsidR="001C2885" w:rsidRDefault="001C2885" w:rsidP="001C2885">
      <w:pPr>
        <w:pStyle w:val="a3"/>
        <w:tabs>
          <w:tab w:val="clear" w:pos="4677"/>
          <w:tab w:val="clear" w:pos="9355"/>
        </w:tabs>
        <w:rPr>
          <w:lang w:val="en-US"/>
        </w:rPr>
      </w:pPr>
      <w:r>
        <w:rPr>
          <w:lang w:val="en-US"/>
        </w:rPr>
        <w:t xml:space="preserve">Taking into consideration the conceptions of the general channel theory and the results of our research work, we, personally believe that normally, at every given moment, the body should possess a certain symmetry </w:t>
      </w:r>
      <w:proofErr w:type="gramStart"/>
      <w:r>
        <w:rPr>
          <w:lang w:val="en-US"/>
        </w:rPr>
        <w:t>( not</w:t>
      </w:r>
      <w:proofErr w:type="gramEnd"/>
      <w:r>
        <w:rPr>
          <w:lang w:val="en-US"/>
        </w:rPr>
        <w:t xml:space="preserve"> a static but a dynamic one) of the summary vectors of both left and right torsion fields generated by the cell groups of the opposite functional destination at the level of one single organ or physiological system. At the same time, for example, the left </w:t>
      </w:r>
      <w:r>
        <w:rPr>
          <w:lang w:val="en-US"/>
        </w:rPr>
        <w:lastRenderedPageBreak/>
        <w:t>(</w:t>
      </w:r>
      <w:proofErr w:type="spellStart"/>
      <w:r>
        <w:rPr>
          <w:lang w:val="en-US"/>
        </w:rPr>
        <w:t>YANGish</w:t>
      </w:r>
      <w:proofErr w:type="spellEnd"/>
      <w:r>
        <w:rPr>
          <w:lang w:val="en-US"/>
        </w:rPr>
        <w:t>) torsion components can predominate in the wakeful state, while the right (</w:t>
      </w:r>
      <w:proofErr w:type="spellStart"/>
      <w:r>
        <w:rPr>
          <w:lang w:val="en-US"/>
        </w:rPr>
        <w:t>INGish</w:t>
      </w:r>
      <w:proofErr w:type="spellEnd"/>
      <w:r>
        <w:rPr>
          <w:lang w:val="en-US"/>
        </w:rPr>
        <w:t xml:space="preserve">) ones may prevail when the person is at rest or sleeping. </w:t>
      </w:r>
    </w:p>
    <w:p w:rsidR="001C2885" w:rsidRDefault="001C2885" w:rsidP="001C2885">
      <w:pPr>
        <w:pStyle w:val="a3"/>
        <w:tabs>
          <w:tab w:val="clear" w:pos="4677"/>
          <w:tab w:val="clear" w:pos="9355"/>
        </w:tabs>
        <w:rPr>
          <w:b/>
          <w:lang w:val="en-US"/>
        </w:rPr>
      </w:pPr>
      <w:r>
        <w:rPr>
          <w:b/>
          <w:lang w:val="en-US"/>
        </w:rPr>
        <w:t xml:space="preserve">By measuring every acupunctural channel brunch activity with a stream of light in compliance with </w:t>
      </w:r>
      <w:proofErr w:type="spellStart"/>
      <w:r>
        <w:rPr>
          <w:b/>
          <w:lang w:val="en-US"/>
        </w:rPr>
        <w:t>Acabane’s</w:t>
      </w:r>
      <w:proofErr w:type="spellEnd"/>
      <w:r>
        <w:rPr>
          <w:b/>
          <w:lang w:val="en-US"/>
        </w:rPr>
        <w:t xml:space="preserve"> test we, in the long run, measure the summary capacity of the cell groups’ torsion fields, which perform a uniform function at the level of one single organ or physiological system, and which, at this particular moment, are connected with the measured channel branch. </w:t>
      </w:r>
    </w:p>
    <w:p w:rsidR="001C2885" w:rsidRDefault="001C2885" w:rsidP="001C2885">
      <w:pPr>
        <w:pStyle w:val="a3"/>
        <w:tabs>
          <w:tab w:val="clear" w:pos="4677"/>
          <w:tab w:val="clear" w:pos="9355"/>
        </w:tabs>
        <w:rPr>
          <w:lang w:val="en-US"/>
        </w:rPr>
      </w:pPr>
      <w:r>
        <w:rPr>
          <w:b/>
          <w:lang w:val="en-US"/>
        </w:rPr>
        <w:t xml:space="preserve">Asymmetry of the parameter values of one or both channel branches indicates the predominance of one physiological process over the other. The degree of this predominance will be proportional to the degree of the channel branches parameter values asymmetry. </w:t>
      </w:r>
      <w:r>
        <w:rPr>
          <w:lang w:val="en-US"/>
        </w:rPr>
        <w:t>The most pronounced manifestations of this rule were observed in our experiments with the patients who suffer from diabetes, but we are going to speak about it later.</w:t>
      </w:r>
    </w:p>
    <w:p w:rsidR="001C2885" w:rsidRDefault="001C2885" w:rsidP="001C2885">
      <w:pPr>
        <w:pStyle w:val="a3"/>
        <w:tabs>
          <w:tab w:val="clear" w:pos="4677"/>
          <w:tab w:val="clear" w:pos="9355"/>
        </w:tabs>
        <w:rPr>
          <w:lang w:val="en-US"/>
        </w:rPr>
      </w:pPr>
      <w:r>
        <w:rPr>
          <w:lang w:val="en-US"/>
        </w:rPr>
        <w:t xml:space="preserve">Due to the property of mutual attraction, each of the 24 spatial torsion information threads, depending on its swirl (the left or the right one) finds the channel with the analogous torsion component and by means of this channel performs addressed communication with the body cells, transmitting the whole stream of information through the polarized modulation. Our construction places man or any other animate nature object on the peak of the torsion pyramid, his head, in which the environment is reflected and analyzed, being at the point of bifurcation and the torsion threads’ focus. The foundation of the pyramid is lost in the depth of the universe, where, according to this theory, there might be a certain fractal, which is, kind of, responsible for this particular animate object and feels with him different situations of life. We, practically, never notice this alien presence in our consciousness, because the stream of information bypasses it and goes directly into every cell of the body, where the information is decoded and realized, mostly by way of changing the cell’s metabolism and readjusting it for the purpose of its successful functioning in the body’s integral assembly. Besides, we have got used to the idea that we are personally responsible for all our actions. To add to this, we all reject the idea of being just puppets operated by the great puppeteer, named God. Only when we are asleep part of the information, which is normally inaccessible, can leak out directly into our head. In this case we can perceive it as images or scenes, sometimes of the prophetic character. Some facts about the nature of sleep have led us to this conclusion. Thus, man can stay alive without food for over a month; he can survive without water for over 10 days, but if he is deprived of sleep he will lose consciousness in 4 or 6 days. So, sleep seems to be the most essential of all the factors that support life. It’s a common belief that we need sleep for relaxation. But our body cells’ structure permits all their mechanisms to work without rest. According to our hypothesis, sleep is necessary for all the cells’ of every living organism complete recurring hookup to the common torsion field for the purpose of the massive informational uploading and the general state correction. </w:t>
      </w:r>
    </w:p>
    <w:p w:rsidR="001C2885" w:rsidRDefault="001C2885" w:rsidP="001C2885">
      <w:pPr>
        <w:pStyle w:val="a3"/>
        <w:tabs>
          <w:tab w:val="clear" w:pos="4677"/>
          <w:tab w:val="clear" w:pos="9355"/>
        </w:tabs>
        <w:rPr>
          <w:lang w:val="en-US"/>
        </w:rPr>
      </w:pPr>
      <w:r>
        <w:rPr>
          <w:lang w:val="en-US"/>
        </w:rPr>
        <w:t xml:space="preserve">On the basis of an individual consciousness direct hookup to the global torsion field, it is possible to use another cognition route, different from the usual one, which consists in analyzing and summarizing different factors of the material world through practice and experiment. It is the way of getting knowledge by means of falling into a </w:t>
      </w:r>
      <w:proofErr w:type="gramStart"/>
      <w:r>
        <w:rPr>
          <w:lang w:val="en-US"/>
        </w:rPr>
        <w:t>trans</w:t>
      </w:r>
      <w:proofErr w:type="gramEnd"/>
      <w:r>
        <w:rPr>
          <w:lang w:val="en-US"/>
        </w:rPr>
        <w:t xml:space="preserve"> in the course of meditation and switching on to the common information field. This route has been most fully mastered by the Indian yogis, who have their own method of looking for the truth- </w:t>
      </w:r>
      <w:proofErr w:type="spellStart"/>
      <w:r>
        <w:rPr>
          <w:lang w:val="en-US"/>
        </w:rPr>
        <w:t>Auyrveda</w:t>
      </w:r>
      <w:proofErr w:type="spellEnd"/>
      <w:r>
        <w:rPr>
          <w:lang w:val="en-US"/>
        </w:rPr>
        <w:t xml:space="preserve">, but this way is not for </w:t>
      </w:r>
      <w:proofErr w:type="spellStart"/>
      <w:r>
        <w:rPr>
          <w:lang w:val="en-US"/>
        </w:rPr>
        <w:t>every one</w:t>
      </w:r>
      <w:proofErr w:type="spellEnd"/>
      <w:r>
        <w:rPr>
          <w:lang w:val="en-US"/>
        </w:rPr>
        <w:t>.</w:t>
      </w:r>
    </w:p>
    <w:p w:rsidR="001C2885" w:rsidRDefault="001C2885" w:rsidP="001C2885">
      <w:pPr>
        <w:pStyle w:val="a3"/>
        <w:tabs>
          <w:tab w:val="clear" w:pos="4677"/>
          <w:tab w:val="clear" w:pos="9355"/>
        </w:tabs>
        <w:rPr>
          <w:lang w:val="en-US"/>
        </w:rPr>
      </w:pPr>
      <w:r>
        <w:rPr>
          <w:lang w:val="en-US"/>
        </w:rPr>
        <w:t>It is highly probable, that the doctrine of the energy channels appeared in ancient China owing to such kind of direct informational interaction, and not as a result of the empiric experience generalization, since even at the contemporary level of technology development it is impossible to reproduce or rediscover this knowledge, taking into consideration the degree of its completeness and accuracy.</w:t>
      </w:r>
    </w:p>
    <w:p w:rsidR="001C2885" w:rsidRDefault="001C2885" w:rsidP="001C2885">
      <w:pPr>
        <w:pStyle w:val="a3"/>
        <w:tabs>
          <w:tab w:val="clear" w:pos="4677"/>
          <w:tab w:val="clear" w:pos="9355"/>
        </w:tabs>
        <w:rPr>
          <w:lang w:val="en-US"/>
        </w:rPr>
      </w:pPr>
      <w:r>
        <w:rPr>
          <w:lang w:val="en-US"/>
        </w:rPr>
        <w:t xml:space="preserve">Still, in spite of the ‘man – information field’ construction perfect coordination, the question arises:” What is the purpose of this connection?” The answer may be as follows. The common torsion field, which fills up the whole universe, is the absolute intellect, the equivalent of God, </w:t>
      </w:r>
      <w:r>
        <w:rPr>
          <w:lang w:val="en-US"/>
        </w:rPr>
        <w:lastRenderedPageBreak/>
        <w:t xml:space="preserve">which contains all the information and rules everything. But, since it is homogeneous, and, theoretically, doesn’t have ING and YANG in its structure it is static and non-material. Therefore it can develop itself and experience physical satisfaction only by way of constant communication and empathy with every living being. This communication generates a full dipole structure with its own ING and YANG, which are embodied in the unity and struggle of the two opposites: the material world and the world of the absolute idea. Every small insect, which doesn’t realize its own identity at the level of its consciousness, is connected with God at the cells’ level in the same way as man. In this general sense, all living objects are equally valuable for God. </w:t>
      </w:r>
    </w:p>
    <w:p w:rsidR="001C2885" w:rsidRDefault="001C2885" w:rsidP="001C2885">
      <w:pPr>
        <w:pStyle w:val="a3"/>
        <w:tabs>
          <w:tab w:val="clear" w:pos="4677"/>
          <w:tab w:val="clear" w:pos="9355"/>
        </w:tabs>
        <w:rPr>
          <w:lang w:val="en-US"/>
        </w:rPr>
      </w:pPr>
      <w:r>
        <w:rPr>
          <w:lang w:val="en-US"/>
        </w:rPr>
        <w:t>There is, another logical problem in this connection, yet. If life is controlled by such a perfect system, based on the torsion fields and the EPR-effect, why is this system supplemented by an imperfect nervous system with the speed of information transfer, constituting mere 8-10 m/per second? One of the possible answers is that advanced organisms need the nervous system to slow down the speed of the development and adjust it to the biosphere’s rate of evolution. Man has a great resource for the future development, which can be activated only gradually over a long period of evolution, in the first place, of our intellect and self-consciousness.</w:t>
      </w:r>
    </w:p>
    <w:p w:rsidR="001C2885" w:rsidRDefault="001C2885" w:rsidP="001C2885">
      <w:pPr>
        <w:pStyle w:val="a3"/>
        <w:tabs>
          <w:tab w:val="clear" w:pos="4677"/>
          <w:tab w:val="clear" w:pos="9355"/>
        </w:tabs>
        <w:rPr>
          <w:lang w:val="en-US"/>
        </w:rPr>
      </w:pPr>
      <w:r>
        <w:rPr>
          <w:lang w:val="en-US"/>
        </w:rPr>
        <w:t>Another view on the nature of TCHI can be based on the fact that TCHI is a peculiar kind of biological energy, the nature of which is unknown to contemporary science. In 1978 a number of thoroughly prepared experiments, comprising ultra sensitive instruments, which aimed at registering the possible physical effect of extrasensory individuals’ directed action on different objects were carried out in St. Petersburg (</w:t>
      </w:r>
      <w:proofErr w:type="spellStart"/>
      <w:r>
        <w:rPr>
          <w:lang w:val="en-US"/>
        </w:rPr>
        <w:t>G.I.Dulnev</w:t>
      </w:r>
      <w:proofErr w:type="spellEnd"/>
      <w:r>
        <w:rPr>
          <w:lang w:val="en-US"/>
        </w:rPr>
        <w:t xml:space="preserve">, 2000). The experiments were filmed. The motion film shows that in the course of the experiment the extrasensory individual (Nina </w:t>
      </w:r>
      <w:proofErr w:type="spellStart"/>
      <w:r>
        <w:rPr>
          <w:lang w:val="en-US"/>
        </w:rPr>
        <w:t>Kulagina</w:t>
      </w:r>
      <w:proofErr w:type="spellEnd"/>
      <w:r>
        <w:rPr>
          <w:lang w:val="en-US"/>
        </w:rPr>
        <w:t xml:space="preserve">) made light (several grams of weight) metal and dielectric objects move around a wooden surface over a distance of 30 cm. The distance from her hands to the objects varied from 5 to 10 cm and the objects (metal and plastic cylinders with a flat base, 1 – 1.5 cm in diameter and 5 – 10 cm long) moved jerkily, remaining in the vertical position. After the objects were placed inside a grounded metal net screen (a Faraday cylinder) they still continued to move. This fact completely excluded the possibility of their </w:t>
      </w:r>
      <w:proofErr w:type="gramStart"/>
      <w:r>
        <w:rPr>
          <w:lang w:val="en-US"/>
        </w:rPr>
        <w:t>moving  under</w:t>
      </w:r>
      <w:proofErr w:type="gramEnd"/>
      <w:r>
        <w:rPr>
          <w:lang w:val="en-US"/>
        </w:rPr>
        <w:t xml:space="preserve"> the influence of the electrostatic field or radio waves. </w:t>
      </w:r>
    </w:p>
    <w:p w:rsidR="001C2885" w:rsidRDefault="001C2885" w:rsidP="001C2885">
      <w:pPr>
        <w:pStyle w:val="a3"/>
        <w:tabs>
          <w:tab w:val="clear" w:pos="4677"/>
          <w:tab w:val="clear" w:pos="9355"/>
        </w:tabs>
        <w:rPr>
          <w:lang w:val="en-US"/>
        </w:rPr>
      </w:pPr>
      <w:r>
        <w:rPr>
          <w:lang w:val="en-US"/>
        </w:rPr>
        <w:t xml:space="preserve">To exclude the magnetic nature of the effect, some experiments with 0.1 mm copper and iron filings were carried out. The filings were placed on the surface of a wooden table in two small groups and covered with a paper sheet. The extrasensory made passes with her hands at a distance of 30 – 50 cm from the filings. After the sheet was removed, it was discovered that both types of the filings had changed their configuration in the same way. At some spots the researchers noticed condensation or dispersion of the filings, anyway, the result completely ruled out the magnetic nature of the effect. </w:t>
      </w:r>
    </w:p>
    <w:p w:rsidR="001C2885" w:rsidRDefault="001C2885" w:rsidP="001C2885">
      <w:pPr>
        <w:pStyle w:val="a3"/>
        <w:tabs>
          <w:tab w:val="clear" w:pos="4677"/>
          <w:tab w:val="clear" w:pos="9355"/>
        </w:tabs>
        <w:rPr>
          <w:lang w:val="en-US"/>
        </w:rPr>
      </w:pPr>
      <w:r>
        <w:rPr>
          <w:lang w:val="en-US"/>
        </w:rPr>
        <w:t xml:space="preserve">The most striking results were received when magnetic field density was evaluated with the help of the Hall-effect device, upon which influence was exerted either at a distance with the help of fingers, or by holding the device in the hand. The device registered a pulsed magnetic field with an enormous field density value </w:t>
      </w:r>
      <w:proofErr w:type="gramStart"/>
      <w:r>
        <w:rPr>
          <w:lang w:val="en-US"/>
        </w:rPr>
        <w:t>of  10</w:t>
      </w:r>
      <w:r>
        <w:rPr>
          <w:vertAlign w:val="superscript"/>
          <w:lang w:val="en-US"/>
        </w:rPr>
        <w:t>7</w:t>
      </w:r>
      <w:proofErr w:type="gramEnd"/>
      <w:r>
        <w:rPr>
          <w:lang w:val="en-US"/>
        </w:rPr>
        <w:t xml:space="preserve"> </w:t>
      </w:r>
      <w:proofErr w:type="spellStart"/>
      <w:r>
        <w:rPr>
          <w:lang w:val="en-US"/>
        </w:rPr>
        <w:t>nTl</w:t>
      </w:r>
      <w:proofErr w:type="spellEnd"/>
      <w:r>
        <w:rPr>
          <w:lang w:val="en-US"/>
        </w:rPr>
        <w:t xml:space="preserve">, which exceeded the norm almost by  half a million. The operator was able ‘to hold’ the signal for 3 –4 seconds. Later, the experiments were repeated, with the </w:t>
      </w:r>
      <w:proofErr w:type="gramStart"/>
      <w:r>
        <w:rPr>
          <w:lang w:val="en-US"/>
        </w:rPr>
        <w:t>extrasensory  operator</w:t>
      </w:r>
      <w:proofErr w:type="gramEnd"/>
      <w:r>
        <w:rPr>
          <w:lang w:val="en-US"/>
        </w:rPr>
        <w:t xml:space="preserve"> being at a distance of 15 km from the registering device. The experiments proved that the nature of the influence had nothing to do with the magnetic field and </w:t>
      </w:r>
      <w:proofErr w:type="gramStart"/>
      <w:r>
        <w:rPr>
          <w:lang w:val="en-US"/>
        </w:rPr>
        <w:t>that  some</w:t>
      </w:r>
      <w:proofErr w:type="gramEnd"/>
      <w:r>
        <w:rPr>
          <w:lang w:val="en-US"/>
        </w:rPr>
        <w:t xml:space="preserve"> ‘unknown’ radiation took place instead. Two field density- registering devices were engaged in the next series of experiments. The extrasensory operator exerted influence on one of them, while the other </w:t>
      </w:r>
      <w:proofErr w:type="gramStart"/>
      <w:r>
        <w:rPr>
          <w:lang w:val="en-US"/>
        </w:rPr>
        <w:t>device,</w:t>
      </w:r>
      <w:proofErr w:type="gramEnd"/>
      <w:r>
        <w:rPr>
          <w:lang w:val="en-US"/>
        </w:rPr>
        <w:t xml:space="preserve"> placed at the distance of tree meters, remained unseen for the operator. In the course of the experiments the researchers registered a gradual increase of the reference device data with a sudden burst of above 70 </w:t>
      </w:r>
      <w:proofErr w:type="spellStart"/>
      <w:proofErr w:type="gramStart"/>
      <w:r>
        <w:rPr>
          <w:lang w:val="en-US"/>
        </w:rPr>
        <w:t>nTl</w:t>
      </w:r>
      <w:proofErr w:type="spellEnd"/>
      <w:r>
        <w:rPr>
          <w:lang w:val="en-US"/>
        </w:rPr>
        <w:t xml:space="preserve"> ,</w:t>
      </w:r>
      <w:proofErr w:type="gramEnd"/>
      <w:r>
        <w:rPr>
          <w:lang w:val="en-US"/>
        </w:rPr>
        <w:t xml:space="preserve"> which took place at the 4</w:t>
      </w:r>
      <w:r>
        <w:rPr>
          <w:vertAlign w:val="superscript"/>
          <w:lang w:val="en-US"/>
        </w:rPr>
        <w:t>th</w:t>
      </w:r>
      <w:r>
        <w:rPr>
          <w:lang w:val="en-US"/>
        </w:rPr>
        <w:t xml:space="preserve"> and 5</w:t>
      </w:r>
      <w:r>
        <w:rPr>
          <w:vertAlign w:val="superscript"/>
          <w:lang w:val="en-US"/>
        </w:rPr>
        <w:t>th</w:t>
      </w:r>
      <w:r>
        <w:rPr>
          <w:lang w:val="en-US"/>
        </w:rPr>
        <w:t xml:space="preserve"> minutes. After the experiment was over, the field density values didn’t reach the initial level and remained within the range of 45 – 50 </w:t>
      </w:r>
      <w:proofErr w:type="spellStart"/>
      <w:r>
        <w:rPr>
          <w:lang w:val="en-US"/>
        </w:rPr>
        <w:t>nTl</w:t>
      </w:r>
      <w:proofErr w:type="spellEnd"/>
      <w:r>
        <w:rPr>
          <w:lang w:val="en-US"/>
        </w:rPr>
        <w:t xml:space="preserve"> for the next hour. During some of the experiments, a special screen, made from linearly ordered polyethylene, which worked as a polarizer, protected the devices from torsion fields. Such screens proved to be </w:t>
      </w:r>
      <w:r>
        <w:rPr>
          <w:lang w:val="en-US"/>
        </w:rPr>
        <w:lastRenderedPageBreak/>
        <w:t>effective. So, the conclusion suggests itself, that this kind of radiation is connected with torsion fields. In view of this supposition it becomes clear, why vegetables, fruit and meat begin to rot immediately after being placed into a plastic bag, while in any other kind of packing they stay useable much longer. The fact is that in a plastic bag their cells become screened from the common torsion field and don’t get any information-energy inflow.</w:t>
      </w:r>
    </w:p>
    <w:p w:rsidR="001C2885" w:rsidRDefault="001C2885" w:rsidP="001C2885">
      <w:pPr>
        <w:pStyle w:val="a3"/>
        <w:tabs>
          <w:tab w:val="clear" w:pos="4677"/>
          <w:tab w:val="clear" w:pos="9355"/>
        </w:tabs>
        <w:rPr>
          <w:lang w:val="en-US"/>
        </w:rPr>
      </w:pPr>
      <w:r>
        <w:rPr>
          <w:lang w:val="en-US"/>
        </w:rPr>
        <w:t xml:space="preserve">In the course of the experiments N. </w:t>
      </w:r>
      <w:proofErr w:type="spellStart"/>
      <w:r>
        <w:rPr>
          <w:lang w:val="en-US"/>
        </w:rPr>
        <w:t>Kulagina</w:t>
      </w:r>
      <w:proofErr w:type="spellEnd"/>
      <w:r>
        <w:rPr>
          <w:lang w:val="en-US"/>
        </w:rPr>
        <w:t xml:space="preserve"> demonstrated her ability to exert remote influence on people’s skin, provoking the sensation of burning. This phenomenon was registered by </w:t>
      </w:r>
      <w:proofErr w:type="spellStart"/>
      <w:r>
        <w:rPr>
          <w:lang w:val="en-US"/>
        </w:rPr>
        <w:t>Geratchenko</w:t>
      </w:r>
      <w:proofErr w:type="spellEnd"/>
      <w:r>
        <w:rPr>
          <w:lang w:val="en-US"/>
        </w:rPr>
        <w:t xml:space="preserve"> calorimeter, which measures the quantity of the heat flow, i.e. watts/ per unit of area. A disc-shaped calorimeter (8 mm in diameter and 1mm thick) was fastened to the patient’s skin with adhesive plaster. In the course of the experiment the device registered enormous heat flow values, without any change of the temperature parameters. The heat flow increases and the patient </w:t>
      </w:r>
      <w:proofErr w:type="gramStart"/>
      <w:r>
        <w:rPr>
          <w:lang w:val="en-US"/>
        </w:rPr>
        <w:t>screams</w:t>
      </w:r>
      <w:proofErr w:type="gramEnd"/>
      <w:r>
        <w:rPr>
          <w:lang w:val="en-US"/>
        </w:rPr>
        <w:t xml:space="preserve"> with pain, while the temperature remains the same!  The experiments, in which the operator </w:t>
      </w:r>
      <w:proofErr w:type="gramStart"/>
      <w:r>
        <w:rPr>
          <w:lang w:val="en-US"/>
        </w:rPr>
        <w:t>exerted  remote</w:t>
      </w:r>
      <w:proofErr w:type="gramEnd"/>
      <w:r>
        <w:rPr>
          <w:lang w:val="en-US"/>
        </w:rPr>
        <w:t xml:space="preserve"> influence on the calorimeter, proved that the heat flow from the operator’s hands had, in general, wavelike fluctuations every 6-7 minutes and that in 10 – 17 minutes it reached the peak of 38w/cm</w:t>
      </w:r>
      <w:r>
        <w:rPr>
          <w:vertAlign w:val="superscript"/>
          <w:lang w:val="en-US"/>
        </w:rPr>
        <w:t>2</w:t>
      </w:r>
      <w:r>
        <w:rPr>
          <w:lang w:val="en-US"/>
        </w:rPr>
        <w:t xml:space="preserve">, after which it gradually decreased. The operator could provoke similar changes without remote hand influence, using only the method of ‘exerting influence on the image’, which consists in drawing the mental image </w:t>
      </w:r>
      <w:proofErr w:type="gramStart"/>
      <w:r>
        <w:rPr>
          <w:lang w:val="en-US"/>
        </w:rPr>
        <w:t>of  the</w:t>
      </w:r>
      <w:proofErr w:type="gramEnd"/>
      <w:r>
        <w:rPr>
          <w:lang w:val="en-US"/>
        </w:rPr>
        <w:t xml:space="preserve"> sensor device and exerting influence on it. During this experiment the device was screened, by placing it into a massive steel pipe. </w:t>
      </w:r>
    </w:p>
    <w:p w:rsidR="001C2885" w:rsidRDefault="001C2885" w:rsidP="001C2885">
      <w:pPr>
        <w:pStyle w:val="a3"/>
        <w:tabs>
          <w:tab w:val="clear" w:pos="4677"/>
          <w:tab w:val="clear" w:pos="9355"/>
        </w:tabs>
        <w:rPr>
          <w:lang w:val="en-US"/>
        </w:rPr>
      </w:pPr>
      <w:r>
        <w:rPr>
          <w:lang w:val="en-US"/>
        </w:rPr>
        <w:t>Different acoustic emission detectors, placed at a distance of 5 – 12 cm from the operator’s hand were used in the experiments, in which she tried to make objects move. At the beginning of the experiment they registered 70 decibel acoustic pulses, which lasted 0.01 sec. In the middle of the coercion the time of their duration reduced to 3.7-10</w:t>
      </w:r>
      <w:r>
        <w:rPr>
          <w:vertAlign w:val="superscript"/>
          <w:lang w:val="en-US"/>
        </w:rPr>
        <w:t>-3</w:t>
      </w:r>
      <w:r>
        <w:rPr>
          <w:lang w:val="en-US"/>
        </w:rPr>
        <w:t xml:space="preserve"> sec., but the amplitude increased and reached 90 decibels. Calculations showed that the noise of 90 decibels bears on the object with the pressure </w:t>
      </w:r>
      <w:proofErr w:type="gramStart"/>
      <w:r>
        <w:rPr>
          <w:lang w:val="en-US"/>
        </w:rPr>
        <w:t>of  0.1</w:t>
      </w:r>
      <w:proofErr w:type="gramEnd"/>
      <w:r>
        <w:rPr>
          <w:lang w:val="en-US"/>
        </w:rPr>
        <w:t xml:space="preserve"> g/cm</w:t>
      </w:r>
      <w:r>
        <w:rPr>
          <w:vertAlign w:val="superscript"/>
          <w:lang w:val="en-US"/>
        </w:rPr>
        <w:t>2</w:t>
      </w:r>
      <w:r>
        <w:rPr>
          <w:lang w:val="en-US"/>
        </w:rPr>
        <w:t xml:space="preserve">, which is quite enough to make light objects move. To make sure of the acoustic nature of the force, which influenced the object, the latter was screened with the help of a </w:t>
      </w:r>
      <w:proofErr w:type="spellStart"/>
      <w:r>
        <w:rPr>
          <w:lang w:val="en-US"/>
        </w:rPr>
        <w:t>belljar</w:t>
      </w:r>
      <w:proofErr w:type="spellEnd"/>
      <w:r>
        <w:rPr>
          <w:lang w:val="en-US"/>
        </w:rPr>
        <w:t>. The object didn’t move in the vacuum! Exerting influence with a flow of energy, which is realized as ultra sonic pulses can, to some extent, account for the heating phenomenon. It has been noticed that one can get the sensation of a burn when touching an ultra sonic acoustic transmitter, which operates at the frequency of 1 M Hz. It also heats the body tissues. Though the mechanism of generating high-power ultrasonic waves by the operator’s hand as well as their source remain unclear, many of the above mentioned facts, confirm the connection between the energy influence through the channels and the torsion field.</w:t>
      </w:r>
    </w:p>
    <w:p w:rsidR="001C2885" w:rsidRDefault="001C2885" w:rsidP="001C2885">
      <w:pPr>
        <w:pStyle w:val="a3"/>
        <w:tabs>
          <w:tab w:val="clear" w:pos="4677"/>
          <w:tab w:val="clear" w:pos="9355"/>
        </w:tabs>
        <w:rPr>
          <w:lang w:val="en-US"/>
        </w:rPr>
      </w:pPr>
      <w:r>
        <w:rPr>
          <w:lang w:val="en-US"/>
        </w:rPr>
        <w:t>In general, the torsion field theory can perform the role of the connecting link and bridge the gap between oriental medicine, which is based on the conception of the body’s biological energy (</w:t>
      </w:r>
      <w:proofErr w:type="spellStart"/>
      <w:r>
        <w:rPr>
          <w:lang w:val="en-US"/>
        </w:rPr>
        <w:t>Tchi</w:t>
      </w:r>
      <w:proofErr w:type="spellEnd"/>
      <w:r>
        <w:rPr>
          <w:lang w:val="en-US"/>
        </w:rPr>
        <w:t xml:space="preserve">), and western medicine, based on the assessment of the particular organ’s structural and functional state. Western medicine can cross over to oriental biological energy conception by describing </w:t>
      </w:r>
      <w:proofErr w:type="spellStart"/>
      <w:r>
        <w:rPr>
          <w:lang w:val="en-US"/>
        </w:rPr>
        <w:t>Tchi</w:t>
      </w:r>
      <w:proofErr w:type="spellEnd"/>
      <w:r>
        <w:rPr>
          <w:lang w:val="en-US"/>
        </w:rPr>
        <w:t xml:space="preserve"> through mathematical equations and models and presenting it as a dynamic torsion component, inherent to every living object and performing the information transfer function. In this case we could understand the role of the acupunctural channels, which might act as specific antennas, adapted for receiving information from external torsion fields and carrying out global intercommunication. From the point of view of the oriental observer, the results of our research give evidence to prove the idea, emphasized by all ancient sources, that any pathological change of the organ’s structure and function is accompanied by the damage of the </w:t>
      </w:r>
      <w:proofErr w:type="spellStart"/>
      <w:r>
        <w:rPr>
          <w:lang w:val="en-US"/>
        </w:rPr>
        <w:t>Tchi</w:t>
      </w:r>
      <w:proofErr w:type="spellEnd"/>
      <w:r>
        <w:rPr>
          <w:lang w:val="en-US"/>
        </w:rPr>
        <w:t xml:space="preserve"> quality. But this breach of quality is connected with parity and symmetry disorder at the left and right torsion component’s level of the acupunctural channel, which controls the affected organ or system. These kinds of changes can be shown and proved by means of formulas and models, and in this way they can become understandable for contemporary western medicine. </w:t>
      </w:r>
    </w:p>
    <w:p w:rsidR="001C2885" w:rsidRDefault="001C2885" w:rsidP="001C2885">
      <w:pPr>
        <w:pStyle w:val="a3"/>
        <w:tabs>
          <w:tab w:val="clear" w:pos="4677"/>
          <w:tab w:val="clear" w:pos="9355"/>
        </w:tabs>
        <w:rPr>
          <w:lang w:val="en-US"/>
        </w:rPr>
      </w:pPr>
      <w:r>
        <w:rPr>
          <w:lang w:val="en-US"/>
        </w:rPr>
        <w:t xml:space="preserve">One of the complicated problems, that acupuncture faces, is the problem of physiological systems and channels correlation. Traditionally, the large intestine channel, for example, is believed to control the large intestine, and the liver channel is supposed to be responsible for the liver. This principle lies at the basis of acupunctural diagnostics. But the results of the </w:t>
      </w:r>
      <w:r>
        <w:rPr>
          <w:lang w:val="en-US"/>
        </w:rPr>
        <w:lastRenderedPageBreak/>
        <w:t xml:space="preserve">mathematical analysis show that, for example, the large intestine channel regulates mostly the blood pressure, blood biochemical parameters and a host of other physiological parameters and it is least of all connected with the function of the large intestine itself. We have observed the cases when after the surgical removal of the greater part of the large intestine, the stomach or the gall bladder the results of the tests showed a sharp asymmetry of the analogous channel for about a month, which later, providing there were no pronounced disorders, disappeared. The reasonable question was: how could the channel enjoy the normal state in the absence of its organ? The conclusion suggests itself that </w:t>
      </w:r>
      <w:r>
        <w:rPr>
          <w:i/>
          <w:lang w:val="en-US"/>
        </w:rPr>
        <w:t>every channel is connected with a certain cell fractal, strictly fixed within the body’s energy framework.</w:t>
      </w:r>
      <w:r>
        <w:rPr>
          <w:lang w:val="en-US"/>
        </w:rPr>
        <w:t xml:space="preserve"> If the fractal’s </w:t>
      </w:r>
      <w:proofErr w:type="spellStart"/>
      <w:r>
        <w:rPr>
          <w:lang w:val="en-US"/>
        </w:rPr>
        <w:t>centroid</w:t>
      </w:r>
      <w:proofErr w:type="spellEnd"/>
      <w:r>
        <w:rPr>
          <w:lang w:val="en-US"/>
        </w:rPr>
        <w:t xml:space="preserve"> lies in the area of the liver, it will be more engaged in controlling its function than any other channel, on the other hand, this supervision will constitute less than a half of the fractal’s connections. If, additionally, we bear in mind that along its borders, any single fractal diffusely penetrates another one, we will see that these factors provide powerful correlating connections between the channels. This principle accounts for the </w:t>
      </w:r>
      <w:proofErr w:type="spellStart"/>
      <w:r>
        <w:rPr>
          <w:lang w:val="en-US"/>
        </w:rPr>
        <w:t>syndromic</w:t>
      </w:r>
      <w:proofErr w:type="spellEnd"/>
      <w:r>
        <w:rPr>
          <w:lang w:val="en-US"/>
        </w:rPr>
        <w:t xml:space="preserve"> character of every channel’s connections, which is incomprehensible for a contemporary practitioner, since western medicine paradigm believes every organ, its function and the </w:t>
      </w:r>
      <w:proofErr w:type="spellStart"/>
      <w:r>
        <w:rPr>
          <w:lang w:val="en-US"/>
        </w:rPr>
        <w:t>symptomatology</w:t>
      </w:r>
      <w:proofErr w:type="spellEnd"/>
      <w:r>
        <w:rPr>
          <w:lang w:val="en-US"/>
        </w:rPr>
        <w:t xml:space="preserve"> of the disease to be one single whole. According to our theory, any pathology, being a failure of the accurate energy setup of some organ or system, is rather characterized by wavelike properties diffused in space. It’s only later, at the organic stage   that the pathology becomes morphologically shaped at the tissue level of a certain organ with clearly cut borders. </w:t>
      </w:r>
    </w:p>
    <w:p w:rsidR="001C2885" w:rsidRDefault="001C2885" w:rsidP="001C2885">
      <w:pPr>
        <w:pStyle w:val="a3"/>
        <w:tabs>
          <w:tab w:val="clear" w:pos="4677"/>
          <w:tab w:val="clear" w:pos="9355"/>
        </w:tabs>
        <w:rPr>
          <w:lang w:val="en-US"/>
        </w:rPr>
      </w:pPr>
      <w:r>
        <w:rPr>
          <w:lang w:val="en-US"/>
        </w:rPr>
        <w:t xml:space="preserve">Mandelbrot, the creator of the general fractal theory, and his followers pointed out that the most characteristic feature of the fractal objects, shaped as geometrical figures, is their spatial similarity on different scales. Besides these objects also repeat their structure in a more </w:t>
      </w:r>
      <w:proofErr w:type="gramStart"/>
      <w:r>
        <w:rPr>
          <w:lang w:val="en-US"/>
        </w:rPr>
        <w:t>or  less</w:t>
      </w:r>
      <w:proofErr w:type="gramEnd"/>
      <w:r>
        <w:rPr>
          <w:lang w:val="en-US"/>
        </w:rPr>
        <w:t xml:space="preserve"> isomorphic state on different scales. This property of self-similarity seems to be essential with reference to dynamic fractals, to which any living object belongs. So, the fractal theory clearly accounts for the fact that the major channel system is reflected in channel micro systems, which include the ear, foot, finger, iris, tongue, etc acupunctural systems. Since all the fractal systems are interrelated at different levels, we have a chance to carry out therapeutic actions on the main channels, through different subordinate macro systems. </w:t>
      </w:r>
    </w:p>
    <w:p w:rsidR="001C2885" w:rsidRDefault="001C2885" w:rsidP="001C2885">
      <w:pPr>
        <w:pStyle w:val="a3"/>
        <w:tabs>
          <w:tab w:val="clear" w:pos="4677"/>
          <w:tab w:val="clear" w:pos="9355"/>
        </w:tabs>
        <w:rPr>
          <w:lang w:val="en-US"/>
        </w:rPr>
      </w:pPr>
      <w:r>
        <w:rPr>
          <w:i/>
          <w:lang w:val="en-US"/>
        </w:rPr>
        <w:t>In the course of diagnostic procedure, while carrying out the tests, which consist in applying graduated energy load through sending infra-red testing pulses, we, in a way, compare the total power of the testing pulses with the total response power of some of the organ’s cell assemblages with the left or right torsion component, received through the left or right channel branch correspondingly. The response pain reaction at the ‘input-output’ point appears if the acting testing energy and the counteracting energy in the tested channel branch are equal.</w:t>
      </w:r>
    </w:p>
    <w:p w:rsidR="001C2885" w:rsidRDefault="001C2885" w:rsidP="001C2885">
      <w:pPr>
        <w:pStyle w:val="a3"/>
        <w:tabs>
          <w:tab w:val="clear" w:pos="4677"/>
          <w:tab w:val="clear" w:pos="9355"/>
        </w:tabs>
        <w:rPr>
          <w:lang w:val="en-US"/>
        </w:rPr>
      </w:pPr>
      <w:r>
        <w:rPr>
          <w:lang w:val="en-US"/>
        </w:rPr>
        <w:t xml:space="preserve">Acupunctural needle’s influence changes the resonance frequency and energy factor of the channel contour, and the latter resets the cell fractal, under its control, to the new mode. If the influence was applied correctly, it brings about equalization of the left and the right torsion components of the fractal’s cells, which perform functions of the opposite character. In this way the parity principle is restored and the pathology, which is a kind of energy asymmetry, disappears, transforming itself into the harmony of the left and the right. This is, basically, the general principle of acupunctural treatment.  </w:t>
      </w:r>
    </w:p>
    <w:p w:rsidR="001C2885" w:rsidRDefault="001C2885" w:rsidP="001C2885">
      <w:pPr>
        <w:pStyle w:val="a3"/>
        <w:tabs>
          <w:tab w:val="clear" w:pos="4677"/>
          <w:tab w:val="clear" w:pos="9355"/>
        </w:tabs>
        <w:rPr>
          <w:lang w:val="en-US"/>
        </w:rPr>
      </w:pPr>
      <w:r>
        <w:rPr>
          <w:lang w:val="en-US"/>
        </w:rPr>
        <w:t xml:space="preserve">Running a few steps ahead, it should be noted that the above given data played an important role in the development of the theory of the modulated infrared radiation therapeutic influence. As it has been said before, acupunctural channels, apart from receiving information through the torsion field, can serve as a kind of light-guides (43), through which the quanta of external radiation get into the body’s tissues. The channels can transmit basic commands to the cells’ DNA, after which the DNA rearranges itself in a certain way and forms a new torsion component within the cell, which resets the working mode of the cell structures. So, we can say that this mechanism helps to explain the acupuncture’s principle of action as well as other kinds of therapeutic influence by way of the body channels. </w:t>
      </w:r>
    </w:p>
    <w:p w:rsidR="001C2885" w:rsidRDefault="001C2885" w:rsidP="001C2885">
      <w:pPr>
        <w:pStyle w:val="a3"/>
        <w:tabs>
          <w:tab w:val="clear" w:pos="4677"/>
          <w:tab w:val="clear" w:pos="9355"/>
        </w:tabs>
        <w:rPr>
          <w:lang w:val="en-US"/>
        </w:rPr>
      </w:pPr>
      <w:r>
        <w:rPr>
          <w:lang w:val="en-US"/>
        </w:rPr>
        <w:lastRenderedPageBreak/>
        <w:t>According to this theory, through applying influence on the channel by some stimulating method, say with the help of a needle or modulated infrared radiation, via the channel’s input-output points, we involve the DNA in the cells of a certain organ or physiological system in the activation process selectively, depending on their affiliation with (the left or the right) torsion cell population, and, consequently, with the left or right channel branch. In compliance with our method principles, the influence by the modulated infrared radiation of the stimulating type is always applied to that side of the channel, where we have registered a pronounced channel’s hypo function. For example, if the left branch of the large intestine channel is in hypo function, by applying influence to the GIs input-output point, we selectively stimulate the DNA of the large intestine’s cells and of all the other systems that the channel controls with the torsion field’s left polarization. By this influence we selectively stimulate the metabolism only within the cells with the left polarization of the torsion component, which, in the end, strengthens the left torsion component at the level of individual intracellular macro- molecules and cells as well as that of the GIs channel in general. In the long run, we achieve the equality of the left and the right torsion fields at the level of both channel branches, and restore energy symmetry and parity. This is the gist of this method of treatment.</w:t>
      </w:r>
    </w:p>
    <w:p w:rsidR="001C2885" w:rsidRDefault="001C2885" w:rsidP="001C2885">
      <w:pPr>
        <w:pStyle w:val="a3"/>
        <w:tabs>
          <w:tab w:val="clear" w:pos="4677"/>
          <w:tab w:val="clear" w:pos="9355"/>
        </w:tabs>
        <w:rPr>
          <w:lang w:val="en-US"/>
        </w:rPr>
      </w:pPr>
      <w:r>
        <w:rPr>
          <w:lang w:val="en-US"/>
        </w:rPr>
        <w:t xml:space="preserve">Now let’s try to account for the formation of pathology on the channel level. We can only make guesses about the reasons. According to the presented conception, the TCHI energy in the channels is an information stream, which moves along the channel in waves, like the files, transmitted to a </w:t>
      </w:r>
      <w:proofErr w:type="gramStart"/>
      <w:r>
        <w:rPr>
          <w:lang w:val="en-US"/>
        </w:rPr>
        <w:t>computer,</w:t>
      </w:r>
      <w:proofErr w:type="gramEnd"/>
      <w:r>
        <w:rPr>
          <w:lang w:val="en-US"/>
        </w:rPr>
        <w:t xml:space="preserve"> move in through a serial port. Every second about 600 chemical reactions take place in a normally functioning body cell. The process implies that every molecule should be thoroughly positioned in space and in time, since the molecule has no coordinating center of its own, i.e. it has no ‘head’. This work needs an enormous stream of information transfer, which is quite a challenge even for a modern upgraded computer, to say nothing of the cell’s DNA, whose information capacity doesn’t exceed the value of 2.5 gigabyte. That is why the system needs a continuous external information uploading. At the information transmitting cell chain level, there may appear an area of impeded information transfer in the channel. In this case, an information (energy) clot blocks one of the channel branches and the cells controlled by the channel begin to experience information shortage(‘hunger’), which provokes the cells’ functional activity slowing down. As a rule one of the branches appears to be affected, which leads to the symmetry breakdown and also to the breach of the parity principle in the fractal area, supervised by the channel and, finally, to the imbalance of a certain physiological system. </w:t>
      </w:r>
    </w:p>
    <w:p w:rsidR="001C2885" w:rsidRDefault="001C2885" w:rsidP="001C2885">
      <w:pPr>
        <w:pStyle w:val="a3"/>
        <w:tabs>
          <w:tab w:val="clear" w:pos="4677"/>
          <w:tab w:val="clear" w:pos="9355"/>
        </w:tabs>
        <w:rPr>
          <w:lang w:val="en-US"/>
        </w:rPr>
      </w:pPr>
      <w:r>
        <w:rPr>
          <w:lang w:val="en-US"/>
        </w:rPr>
        <w:t xml:space="preserve">This conception covers the principles of therapeutic influence, described in ancient Chinese treatises, which liken TCHI to the fluid, flowing along the channels from the high level area to the low level one. If there is no level difference the flow of TCHI is interrupted and the disease sets in. One of the principle methods of treatment consists in opening the inter-channel lock-gate, through which TCHI from the congestion area bypasses the damaged section and gets to its destination. If we express the same idea in the up-to-date language, we can as well say that we hook up a new back-up cable to our computer instead of the damaged one, or a new back-up com-port in addition to the overloaded one to provide an unimpeded information transfer. In this case, using such a traditional term and conception as the energy ‘emptiness of the channel’ is similar to speaking about transmitting information through the channel at a creep speed. Through the stimulation of the channel its transmitting speed can be increased, and in this way the sufficient information uploading speed of the cells, controlled by the channel will be restored. Another traditional term, and the conception, that it denotes, ‘the channel’s plenitude’, can be interpreted as a more rapid information transfer, which accelerates the work of a certain cell fractal and leads to the local asymmetric </w:t>
      </w:r>
      <w:proofErr w:type="spellStart"/>
      <w:r>
        <w:rPr>
          <w:lang w:val="en-US"/>
        </w:rPr>
        <w:t>desynchronization</w:t>
      </w:r>
      <w:proofErr w:type="spellEnd"/>
      <w:r>
        <w:rPr>
          <w:lang w:val="en-US"/>
        </w:rPr>
        <w:t xml:space="preserve"> of the body’s vital processes. The method of the channel activity deceleration is used to treat this kind of disorders, which is analogous to decelerating the rate of information transfer. </w:t>
      </w:r>
    </w:p>
    <w:p w:rsidR="001C2885" w:rsidRDefault="001C2885" w:rsidP="001C2885">
      <w:pPr>
        <w:pStyle w:val="a3"/>
        <w:tabs>
          <w:tab w:val="clear" w:pos="4677"/>
          <w:tab w:val="clear" w:pos="9355"/>
        </w:tabs>
        <w:rPr>
          <w:lang w:val="en-US"/>
        </w:rPr>
      </w:pPr>
      <w:r>
        <w:rPr>
          <w:lang w:val="en-US"/>
        </w:rPr>
        <w:t xml:space="preserve">The combination of all the body’s torsion fields defines its summarized field. The results of the instrumental pulse diagnostics of 73 healthy women show that only the urinary bladder and the heart channels, out of the 24 channel branches, have approximately equal capacity of the left and </w:t>
      </w:r>
      <w:r>
        <w:rPr>
          <w:lang w:val="en-US"/>
        </w:rPr>
        <w:lastRenderedPageBreak/>
        <w:t xml:space="preserve">the right branches components. Consequently, we can suppose that their torsion fields are equal in terms of figures, too. So, it looks as if these two channels formed a conventional rotation axis of the main energy dipole. The left torsion component dominates over the right one at the dipole’s positive and negative terminals at the </w:t>
      </w:r>
      <w:r>
        <w:rPr>
          <w:i/>
          <w:lang w:val="en-US"/>
        </w:rPr>
        <w:t xml:space="preserve">fire </w:t>
      </w:r>
      <w:r>
        <w:rPr>
          <w:lang w:val="en-US"/>
        </w:rPr>
        <w:t xml:space="preserve">and </w:t>
      </w:r>
      <w:r>
        <w:rPr>
          <w:i/>
          <w:lang w:val="en-US"/>
        </w:rPr>
        <w:t>water</w:t>
      </w:r>
      <w:r>
        <w:rPr>
          <w:lang w:val="en-US"/>
        </w:rPr>
        <w:t xml:space="preserve"> level (S </w:t>
      </w:r>
      <w:r>
        <w:rPr>
          <w:lang w:val="en-US"/>
        </w:rPr>
        <w:sym w:font="Symbol" w:char="F03E"/>
      </w:r>
      <w:r>
        <w:rPr>
          <w:lang w:val="en-US"/>
        </w:rPr>
        <w:t xml:space="preserve"> D on the IG, TR, MC, R, P, GI channels). And vice versa, it is known for certain that in the ‘border layer zone’, in the center of the main dipole, the right torsion component dominates (D </w:t>
      </w:r>
      <w:r>
        <w:rPr>
          <w:lang w:val="en-US"/>
        </w:rPr>
        <w:sym w:font="Symbol" w:char="F03E"/>
      </w:r>
      <w:r>
        <w:rPr>
          <w:lang w:val="en-US"/>
        </w:rPr>
        <w:t xml:space="preserve"> S on the RP, E, F, VB channels). On the whole, a complex energy structure, which bears resemblance to a top or to the Saturn’s rings, forms at the main dipole level with relation to its spin characteristics. The central ‘top’ axis rotates in the left direction while the rings rotate in the right direction (Fig.23). The same picture, which showed the dominance of the right torsion component at the ‘border layer’ level channels, was observed when 48 men were examined. </w:t>
      </w:r>
    </w:p>
    <w:p w:rsidR="001C2885" w:rsidRDefault="001C2885" w:rsidP="001C2885">
      <w:pPr>
        <w:pStyle w:val="a3"/>
        <w:tabs>
          <w:tab w:val="clear" w:pos="4677"/>
          <w:tab w:val="clear" w:pos="9355"/>
        </w:tabs>
        <w:jc w:val="center"/>
        <w:rPr>
          <w:lang w:val="en-US"/>
        </w:rPr>
      </w:pPr>
    </w:p>
    <w:p w:rsidR="001C2885" w:rsidRDefault="001C2885" w:rsidP="001C2885">
      <w:pPr>
        <w:pStyle w:val="a3"/>
        <w:tabs>
          <w:tab w:val="clear" w:pos="4677"/>
          <w:tab w:val="clear" w:pos="9355"/>
        </w:tabs>
        <w:jc w:val="center"/>
        <w:rPr>
          <w:lang w:val="en-US"/>
        </w:rPr>
      </w:pPr>
      <w:r>
        <w:rPr>
          <w:lang w:val="en-US"/>
        </w:rPr>
        <w:t>Fig.23</w:t>
      </w:r>
    </w:p>
    <w:p w:rsidR="001C2885" w:rsidRDefault="001C2885" w:rsidP="001C2885">
      <w:pPr>
        <w:pStyle w:val="a3"/>
        <w:tabs>
          <w:tab w:val="clear" w:pos="4677"/>
          <w:tab w:val="clear" w:pos="9355"/>
        </w:tabs>
        <w:jc w:val="center"/>
        <w:rPr>
          <w:lang w:val="en-US"/>
        </w:rPr>
      </w:pPr>
    </w:p>
    <w:p w:rsidR="001C2885" w:rsidRDefault="001C2885" w:rsidP="001C2885">
      <w:pPr>
        <w:pStyle w:val="a3"/>
        <w:tabs>
          <w:tab w:val="clear" w:pos="4677"/>
          <w:tab w:val="clear" w:pos="9355"/>
        </w:tabs>
        <w:jc w:val="center"/>
        <w:rPr>
          <w:lang w:val="en-US"/>
        </w:rPr>
      </w:pPr>
    </w:p>
    <w:p w:rsidR="001C2885" w:rsidRDefault="001C2885" w:rsidP="001C2885">
      <w:pPr>
        <w:pStyle w:val="a3"/>
        <w:tabs>
          <w:tab w:val="clear" w:pos="4677"/>
          <w:tab w:val="clear" w:pos="9355"/>
        </w:tabs>
        <w:rPr>
          <w:lang w:val="en-US"/>
        </w:rPr>
      </w:pPr>
      <w:r>
        <w:rPr>
          <w:lang w:val="en-US"/>
        </w:rPr>
        <w:t xml:space="preserve">So, we can conclude that the main energy dipole at the torsion </w:t>
      </w:r>
      <w:proofErr w:type="gramStart"/>
      <w:r>
        <w:rPr>
          <w:lang w:val="en-US"/>
        </w:rPr>
        <w:t>fields</w:t>
      </w:r>
      <w:proofErr w:type="gramEnd"/>
      <w:r>
        <w:rPr>
          <w:lang w:val="en-US"/>
        </w:rPr>
        <w:t xml:space="preserve"> level has a </w:t>
      </w:r>
      <w:proofErr w:type="spellStart"/>
      <w:r>
        <w:rPr>
          <w:lang w:val="en-US"/>
        </w:rPr>
        <w:t>fusiform</w:t>
      </w:r>
      <w:proofErr w:type="spellEnd"/>
      <w:r>
        <w:rPr>
          <w:lang w:val="en-US"/>
        </w:rPr>
        <w:t xml:space="preserve"> structure, with some fine </w:t>
      </w:r>
      <w:proofErr w:type="spellStart"/>
      <w:r>
        <w:rPr>
          <w:lang w:val="en-US"/>
        </w:rPr>
        <w:t>biofield</w:t>
      </w:r>
      <w:proofErr w:type="spellEnd"/>
      <w:r>
        <w:rPr>
          <w:lang w:val="en-US"/>
        </w:rPr>
        <w:t xml:space="preserve"> construction regularities common for men and women. It should be taken into consideration that, unlike the results of the test, based on applying energy impact to the channel, this data was received from the spectral assessment of the heartbeat </w:t>
      </w:r>
      <w:proofErr w:type="spellStart"/>
      <w:r>
        <w:rPr>
          <w:lang w:val="en-US"/>
        </w:rPr>
        <w:t>rhythmograms</w:t>
      </w:r>
      <w:proofErr w:type="spellEnd"/>
      <w:r>
        <w:rPr>
          <w:lang w:val="en-US"/>
        </w:rPr>
        <w:t>, taken in the course of performing the pulse diagnostics. Therefore they give the idea of the torsion component structure just as it is, without any reflection of the impact on the channel itself.</w:t>
      </w:r>
    </w:p>
    <w:p w:rsidR="001C2885" w:rsidRDefault="001C2885" w:rsidP="001C2885">
      <w:pPr>
        <w:pStyle w:val="a3"/>
        <w:tabs>
          <w:tab w:val="clear" w:pos="4677"/>
          <w:tab w:val="clear" w:pos="9355"/>
        </w:tabs>
        <w:rPr>
          <w:lang w:val="en-US"/>
        </w:rPr>
      </w:pPr>
      <w:r>
        <w:rPr>
          <w:lang w:val="en-US"/>
        </w:rPr>
        <w:t>Such a complex, well-ordered interrelation of the torsion components on the biological object level needs physical analysis and reflection.</w:t>
      </w:r>
    </w:p>
    <w:p w:rsidR="001C2885" w:rsidRDefault="001C2885" w:rsidP="001C2885">
      <w:pPr>
        <w:pStyle w:val="a3"/>
        <w:tabs>
          <w:tab w:val="clear" w:pos="4677"/>
          <w:tab w:val="clear" w:pos="9355"/>
        </w:tabs>
        <w:rPr>
          <w:lang w:val="en-US"/>
        </w:rPr>
      </w:pPr>
    </w:p>
    <w:p w:rsidR="001C2885" w:rsidRDefault="001C2885" w:rsidP="001C2885">
      <w:pPr>
        <w:pStyle w:val="a3"/>
        <w:tabs>
          <w:tab w:val="clear" w:pos="4677"/>
          <w:tab w:val="clear" w:pos="9355"/>
        </w:tabs>
        <w:rPr>
          <w:lang w:val="en-US"/>
        </w:rPr>
      </w:pPr>
      <w:r>
        <w:rPr>
          <w:lang w:val="en-US"/>
        </w:rPr>
        <w:t xml:space="preserve">Yet, it should be noted that this data perfectly ties in with other experimental and theoretical research. The ancient theory of acupuncture teaches that every channel has 5 acupunctural points on both branches that functionally play the parts of the 5 primary elements (the points of </w:t>
      </w:r>
      <w:r>
        <w:rPr>
          <w:i/>
          <w:lang w:val="en-US"/>
        </w:rPr>
        <w:t>earth, metal, water, wood and fire).</w:t>
      </w:r>
      <w:r>
        <w:rPr>
          <w:lang w:val="en-US"/>
        </w:rPr>
        <w:t xml:space="preserve"> All the ING channels start with the </w:t>
      </w:r>
      <w:r>
        <w:rPr>
          <w:i/>
          <w:lang w:val="en-US"/>
        </w:rPr>
        <w:t xml:space="preserve">wood </w:t>
      </w:r>
      <w:r>
        <w:rPr>
          <w:lang w:val="en-US"/>
        </w:rPr>
        <w:t xml:space="preserve">points and all the YANG ones with the </w:t>
      </w:r>
      <w:r>
        <w:rPr>
          <w:i/>
          <w:lang w:val="en-US"/>
        </w:rPr>
        <w:t>metal</w:t>
      </w:r>
      <w:r>
        <w:rPr>
          <w:lang w:val="en-US"/>
        </w:rPr>
        <w:t xml:space="preserve"> points. Taking into consideration the primary elements’ spin orientation, we can suppose that the corresponding channel points will have different torsion components influencing the passage of the </w:t>
      </w:r>
      <w:proofErr w:type="spellStart"/>
      <w:r>
        <w:rPr>
          <w:lang w:val="en-US"/>
        </w:rPr>
        <w:t>Tchi</w:t>
      </w:r>
      <w:proofErr w:type="spellEnd"/>
      <w:r>
        <w:rPr>
          <w:lang w:val="en-US"/>
        </w:rPr>
        <w:t xml:space="preserve"> information stream along the channel. If correct phasing is maintained, the whole system works as an </w:t>
      </w:r>
      <w:proofErr w:type="spellStart"/>
      <w:r>
        <w:rPr>
          <w:lang w:val="en-US"/>
        </w:rPr>
        <w:t>aperiodic</w:t>
      </w:r>
      <w:proofErr w:type="spellEnd"/>
      <w:r>
        <w:rPr>
          <w:lang w:val="en-US"/>
        </w:rPr>
        <w:t xml:space="preserve"> amplifier of the sinuous signal from one point to the next one. </w:t>
      </w:r>
    </w:p>
    <w:p w:rsidR="001C2885" w:rsidRDefault="001C2885" w:rsidP="001C2885">
      <w:pPr>
        <w:pStyle w:val="a3"/>
        <w:tabs>
          <w:tab w:val="clear" w:pos="4677"/>
          <w:tab w:val="clear" w:pos="9355"/>
        </w:tabs>
        <w:rPr>
          <w:lang w:val="en-US"/>
        </w:rPr>
      </w:pPr>
    </w:p>
    <w:p w:rsidR="001C2885" w:rsidRDefault="001C2885" w:rsidP="001C2885">
      <w:pPr>
        <w:pStyle w:val="a3"/>
        <w:tabs>
          <w:tab w:val="clear" w:pos="4677"/>
          <w:tab w:val="clear" w:pos="9355"/>
        </w:tabs>
        <w:rPr>
          <w:lang w:val="en-US"/>
        </w:rPr>
      </w:pPr>
      <w:r>
        <w:rPr>
          <w:noProof/>
          <w:sz w:val="20"/>
        </w:rPr>
        <w:pict>
          <v:line id="_x0000_s1038" style="position:absolute;flip:y;z-index:251672576" from="252.45pt,10.4pt" to="308.55pt,42.15pt" o:allowincell="f">
            <v:stroke endarrow="block"/>
          </v:line>
        </w:pict>
      </w:r>
      <w:r>
        <w:rPr>
          <w:noProof/>
          <w:sz w:val="20"/>
        </w:rPr>
        <w:pict>
          <v:line id="_x0000_s1037" style="position:absolute;z-index:251671552" from="215.05pt,4.05pt" to="252.45pt,42.15pt" o:allowincell="f">
            <v:stroke endarrow="block"/>
          </v:line>
        </w:pict>
      </w:r>
      <w:r>
        <w:rPr>
          <w:noProof/>
          <w:sz w:val="20"/>
        </w:rPr>
        <w:pict>
          <v:line id="_x0000_s1036" style="position:absolute;flip:y;z-index:251670528" from="177.65pt,4.05pt" to="215.05pt,35.8pt" o:allowincell="f"/>
        </w:pict>
      </w:r>
      <w:r>
        <w:rPr>
          <w:noProof/>
          <w:sz w:val="20"/>
        </w:rPr>
        <w:pict>
          <v:line id="_x0000_s1035" style="position:absolute;z-index:251669504" from="140.25pt,4.05pt" to="177.65pt,35.8pt" o:allowincell="f"/>
        </w:pict>
      </w:r>
      <w:r>
        <w:rPr>
          <w:noProof/>
          <w:sz w:val="20"/>
        </w:rPr>
        <w:pict>
          <v:line id="_x0000_s1034" style="position:absolute;flip:y;z-index:251668480" from="93.5pt,4.05pt" to="140.25pt,23.1pt" o:allowincell="f"/>
        </w:pict>
      </w:r>
    </w:p>
    <w:p w:rsidR="001C2885" w:rsidRDefault="001C2885" w:rsidP="001C2885">
      <w:pPr>
        <w:pStyle w:val="a3"/>
        <w:tabs>
          <w:tab w:val="clear" w:pos="4677"/>
          <w:tab w:val="clear" w:pos="9355"/>
        </w:tabs>
        <w:rPr>
          <w:lang w:val="en-US"/>
        </w:rPr>
      </w:pPr>
    </w:p>
    <w:p w:rsidR="001C2885" w:rsidRDefault="001C2885" w:rsidP="001C2885">
      <w:pPr>
        <w:pStyle w:val="a3"/>
        <w:tabs>
          <w:tab w:val="clear" w:pos="4677"/>
          <w:tab w:val="clear" w:pos="9355"/>
        </w:tabs>
        <w:rPr>
          <w:lang w:val="en-US"/>
        </w:rPr>
      </w:pPr>
    </w:p>
    <w:p w:rsidR="001C2885" w:rsidRDefault="001C2885" w:rsidP="001C2885">
      <w:pPr>
        <w:pStyle w:val="a3"/>
        <w:tabs>
          <w:tab w:val="clear" w:pos="4677"/>
          <w:tab w:val="clear" w:pos="9355"/>
        </w:tabs>
        <w:rPr>
          <w:lang w:val="en-US"/>
        </w:rPr>
      </w:pPr>
    </w:p>
    <w:p w:rsidR="001C2885" w:rsidRDefault="001C2885" w:rsidP="001C2885">
      <w:pPr>
        <w:pStyle w:val="a3"/>
        <w:tabs>
          <w:tab w:val="clear" w:pos="4677"/>
          <w:tab w:val="clear" w:pos="9355"/>
        </w:tabs>
        <w:jc w:val="center"/>
        <w:rPr>
          <w:lang w:val="en-US"/>
        </w:rPr>
      </w:pPr>
      <w:r>
        <w:rPr>
          <w:lang w:val="en-US"/>
        </w:rPr>
        <w:t>Fig.24</w:t>
      </w:r>
    </w:p>
    <w:p w:rsidR="001C2885" w:rsidRDefault="001C2885" w:rsidP="001C2885">
      <w:pPr>
        <w:pStyle w:val="a3"/>
        <w:tabs>
          <w:tab w:val="clear" w:pos="4677"/>
          <w:tab w:val="clear" w:pos="9355"/>
        </w:tabs>
        <w:jc w:val="center"/>
        <w:rPr>
          <w:lang w:val="en-US"/>
        </w:rPr>
      </w:pPr>
    </w:p>
    <w:p w:rsidR="001C2885" w:rsidRDefault="001C2885" w:rsidP="001C2885">
      <w:pPr>
        <w:pStyle w:val="a3"/>
        <w:tabs>
          <w:tab w:val="clear" w:pos="4677"/>
          <w:tab w:val="clear" w:pos="9355"/>
        </w:tabs>
        <w:rPr>
          <w:lang w:val="en-US"/>
        </w:rPr>
      </w:pPr>
      <w:r>
        <w:rPr>
          <w:lang w:val="en-US"/>
        </w:rPr>
        <w:t>In the course of the therapeutic action, by exciting or suppressing the torsion component, inherent in every acupunctural point, it is possible to influence its amplitude characteristics, i.e. to increase or decrease the information rate of the channel, exerting influence upon the general wave process through maintaining the signal’s phased character.  Formulated in this way, the idea of acupuncture needle treatment can be explained from the point of view of contemporary physics.</w:t>
      </w:r>
    </w:p>
    <w:p w:rsidR="001C2885" w:rsidRDefault="001C2885" w:rsidP="001C2885">
      <w:pPr>
        <w:pStyle w:val="a3"/>
        <w:tabs>
          <w:tab w:val="clear" w:pos="4677"/>
          <w:tab w:val="clear" w:pos="9355"/>
        </w:tabs>
        <w:rPr>
          <w:lang w:val="en-US"/>
        </w:rPr>
      </w:pPr>
      <w:r>
        <w:rPr>
          <w:lang w:val="en-US"/>
        </w:rPr>
        <w:t xml:space="preserve">It has been already mentioned that the possible primary cause of pathology consists in a deep </w:t>
      </w:r>
      <w:proofErr w:type="spellStart"/>
      <w:r>
        <w:rPr>
          <w:lang w:val="en-US"/>
        </w:rPr>
        <w:t>disbalance</w:t>
      </w:r>
      <w:proofErr w:type="spellEnd"/>
      <w:r>
        <w:rPr>
          <w:lang w:val="en-US"/>
        </w:rPr>
        <w:t xml:space="preserve"> of the total power of the right and left torsion fields at the level of the cells, which are controlled by the branches of one and the same channel. The action, applied to the channel, with regard to the laterality of the lesion and the method of the exposure, leads to the selective activation of metabolic or catabolic reactions in the cells. The change of the intracellular </w:t>
      </w:r>
      <w:r>
        <w:rPr>
          <w:lang w:val="en-US"/>
        </w:rPr>
        <w:lastRenderedPageBreak/>
        <w:t xml:space="preserve">metabolism is possible owing to the change of the information exchange vector, first of all between the DNA and the cell’s organelles. If the energy influence on the affected channel was applied correctly, the DNA of the cells, that the channel controls, is activated, but, to put it symbolically, depending on the type of the command, it can untwist into one or the other direction, thus creating the left or the right torsion component. The channel is a sort of a conductor of the process at the level of the organ or of the physiological system. We can use it to send s command, which will activate or slow down the organ cells with the left </w:t>
      </w:r>
      <w:proofErr w:type="gramStart"/>
      <w:r>
        <w:rPr>
          <w:lang w:val="en-US"/>
        </w:rPr>
        <w:t>( if</w:t>
      </w:r>
      <w:proofErr w:type="gramEnd"/>
      <w:r>
        <w:rPr>
          <w:lang w:val="en-US"/>
        </w:rPr>
        <w:t xml:space="preserve"> we act on the left channel) or the right torsion component. Since the left and the right cells carry out opposite functions at any discontinuous moment of time, their total resultant vector reflects the predominance of one function over the other. It is clearly illustrated by the example of the connection between the pancreas alpha and beta </w:t>
      </w:r>
      <w:proofErr w:type="spellStart"/>
      <w:r>
        <w:rPr>
          <w:lang w:val="en-US"/>
        </w:rPr>
        <w:t>Langerhans</w:t>
      </w:r>
      <w:proofErr w:type="spellEnd"/>
      <w:r>
        <w:rPr>
          <w:lang w:val="en-US"/>
        </w:rPr>
        <w:t xml:space="preserve"> islet cells and the RP channel left and right branches of the insulin-dependent diabetes patients. When the energy potential of both the branches is the same, the level of sugar is normal. If the left or the right component prevails, the level of sugar is, consequently, increased or decreased, depending on the predominance of insulin or glucagon (</w:t>
      </w:r>
      <w:proofErr w:type="spellStart"/>
      <w:r>
        <w:rPr>
          <w:lang w:val="en-US"/>
        </w:rPr>
        <w:t>Mujikov</w:t>
      </w:r>
      <w:proofErr w:type="spellEnd"/>
      <w:r>
        <w:rPr>
          <w:lang w:val="en-US"/>
        </w:rPr>
        <w:t xml:space="preserve"> B.G., 2000).</w:t>
      </w:r>
    </w:p>
    <w:p w:rsidR="001C2885" w:rsidRDefault="001C2885" w:rsidP="001C2885">
      <w:pPr>
        <w:rPr>
          <w:lang w:val="en-US"/>
        </w:rPr>
      </w:pPr>
      <w:r>
        <w:rPr>
          <w:lang w:val="en-US"/>
        </w:rPr>
        <w:t xml:space="preserve">Sometimes, energy asymmetry appears in the state of norm as well, as a result of certain functional disorders (overeating, lack of sleep, excessive exercise). Usually it is a temporary condition. But in the case of pronounced pathology the asymmetry has a stable character, and the </w:t>
      </w:r>
      <w:proofErr w:type="spellStart"/>
      <w:r>
        <w:rPr>
          <w:lang w:val="en-US"/>
        </w:rPr>
        <w:t>disbalance</w:t>
      </w:r>
      <w:proofErr w:type="spellEnd"/>
      <w:r>
        <w:rPr>
          <w:lang w:val="en-US"/>
        </w:rPr>
        <w:t xml:space="preserve"> indices are much higher, with the asymmetry of more than 30-40%. Another difference between the functional energy asymmetry and the organic one lies in the fact that if the former takes place it’s men’s right channel branches and women’s left branches that are in hypo function. In the case of pathology this dependence is broken, as a rule.</w:t>
      </w:r>
    </w:p>
    <w:p w:rsidR="001C2885" w:rsidRDefault="001C2885" w:rsidP="001C2885">
      <w:pPr>
        <w:rPr>
          <w:lang w:val="en-US"/>
        </w:rPr>
      </w:pPr>
      <w:r>
        <w:rPr>
          <w:lang w:val="en-US"/>
        </w:rPr>
        <w:t>So, the question arises:  how to define the qualitative border between low-grade pathology, moderate pathology and pronounced pathology at the energy level? According to our observations, the first one is limited by the channel’s left and right branches asymmetry at the level of 25-30%. We have defined the asymmetry index of 38% as the border between moderate and pronounced pathology, which corresponds to the upsetting of the body’s ‘golden section’ (1.62). We have already mentioned the existence of this proportion, which can also be regarded as a sensitive instrument of the body’s general condition evaluation, at the main energy dipole level. The violation of this proportion at the level of a particular channel, allows distinguishing between a particular kind of pathology and the norm. A number of latest works (</w:t>
      </w:r>
      <w:proofErr w:type="spellStart"/>
      <w:r>
        <w:rPr>
          <w:lang w:val="en-US"/>
        </w:rPr>
        <w:t>Korobko</w:t>
      </w:r>
      <w:proofErr w:type="spellEnd"/>
      <w:r>
        <w:rPr>
          <w:lang w:val="en-US"/>
        </w:rPr>
        <w:t xml:space="preserve"> V.I., </w:t>
      </w:r>
      <w:proofErr w:type="spellStart"/>
      <w:r>
        <w:rPr>
          <w:lang w:val="en-US"/>
        </w:rPr>
        <w:t>Primak</w:t>
      </w:r>
      <w:proofErr w:type="spellEnd"/>
      <w:r>
        <w:rPr>
          <w:lang w:val="en-US"/>
        </w:rPr>
        <w:t xml:space="preserve"> G.N. 1992; Levi-</w:t>
      </w:r>
      <w:proofErr w:type="spellStart"/>
      <w:r>
        <w:rPr>
          <w:lang w:val="en-US"/>
        </w:rPr>
        <w:t>Vebel</w:t>
      </w:r>
      <w:proofErr w:type="spellEnd"/>
      <w:r>
        <w:rPr>
          <w:lang w:val="en-US"/>
        </w:rPr>
        <w:t xml:space="preserve"> J., 1995) describe, among other things, the presence of the ‘golden proportions’ and sections at the level of the human body. </w:t>
      </w:r>
    </w:p>
    <w:p w:rsidR="001C2885" w:rsidRDefault="001C2885" w:rsidP="001C2885">
      <w:pPr>
        <w:rPr>
          <w:lang w:val="en-US"/>
        </w:rPr>
      </w:pPr>
      <w:r>
        <w:rPr>
          <w:lang w:val="en-US"/>
        </w:rPr>
        <w:t xml:space="preserve">The magic number 24, equal to the number of man’s main channels, has been known as Fibonacci number </w:t>
      </w:r>
      <w:proofErr w:type="gramStart"/>
      <w:r>
        <w:rPr>
          <w:lang w:val="en-US"/>
        </w:rPr>
        <w:t>(  Leonardo</w:t>
      </w:r>
      <w:proofErr w:type="gramEnd"/>
      <w:r>
        <w:rPr>
          <w:lang w:val="en-US"/>
        </w:rPr>
        <w:t xml:space="preserve"> </w:t>
      </w:r>
      <w:proofErr w:type="spellStart"/>
      <w:r>
        <w:rPr>
          <w:lang w:val="en-US"/>
        </w:rPr>
        <w:t>di</w:t>
      </w:r>
      <w:proofErr w:type="spellEnd"/>
      <w:r>
        <w:rPr>
          <w:lang w:val="en-US"/>
        </w:rPr>
        <w:t xml:space="preserve"> Pisa) since the 18</w:t>
      </w:r>
      <w:r>
        <w:rPr>
          <w:vertAlign w:val="superscript"/>
          <w:lang w:val="en-US"/>
        </w:rPr>
        <w:t>th</w:t>
      </w:r>
      <w:r>
        <w:rPr>
          <w:lang w:val="en-US"/>
        </w:rPr>
        <w:t xml:space="preserve"> century. This number, as well as the ‘golden section’, possesses a number of peculiar regularities, for example the interdependence of the components of this number sequence. There is a well-known Lucas formula, which permits to calculate the value of any Fibonacci sequence member using its number in the sequence and the ‘golden number’ value, equal to 1.618. According to </w:t>
      </w:r>
      <w:proofErr w:type="spellStart"/>
      <w:r>
        <w:rPr>
          <w:lang w:val="en-US"/>
        </w:rPr>
        <w:t>V.Budanov</w:t>
      </w:r>
      <w:proofErr w:type="spellEnd"/>
      <w:r>
        <w:rPr>
          <w:lang w:val="en-US"/>
        </w:rPr>
        <w:t xml:space="preserve"> (1997), the golden section is a sign of </w:t>
      </w:r>
      <w:proofErr w:type="spellStart"/>
      <w:r>
        <w:rPr>
          <w:lang w:val="en-US"/>
        </w:rPr>
        <w:t>evolable</w:t>
      </w:r>
      <w:proofErr w:type="spellEnd"/>
      <w:r>
        <w:rPr>
          <w:lang w:val="en-US"/>
        </w:rPr>
        <w:t xml:space="preserve"> systems with a rich structural-hierarchic potential, an inheritance mechanism and a communication mechanism. In general, the appearance of the golden proportion in dynamic fractals, which are inherent in all types of living matter, is connected with the transition of the system to the state of stability. Reasoning from this conception, we used this principle to assess the transition from health to pathology. In this case, </w:t>
      </w:r>
      <w:r>
        <w:rPr>
          <w:i/>
          <w:lang w:val="en-US"/>
        </w:rPr>
        <w:t xml:space="preserve">the appearance of the golden proportion is the fractal system’s stability code. </w:t>
      </w:r>
      <w:r>
        <w:rPr>
          <w:lang w:val="en-US"/>
        </w:rPr>
        <w:t xml:space="preserve"> As for Fibonacci sequence, it can be used to analyze the development of complex systems, as the numbers of this sequence, which is based upon the recurrence principle, ‘reflect the points of this stability in the process of the self-organizing systems vital activity and it also reflects the specific character of these systems, corresponding to the above points. </w:t>
      </w:r>
      <w:r>
        <w:rPr>
          <w:i/>
          <w:lang w:val="en-US"/>
        </w:rPr>
        <w:t>The correlation between Fibonacci numbers and the golden proportion can be defined as the unity of discontinuous and continuous in Nature (</w:t>
      </w:r>
      <w:proofErr w:type="spellStart"/>
      <w:r>
        <w:rPr>
          <w:i/>
          <w:lang w:val="en-US"/>
        </w:rPr>
        <w:t>Vasutincky</w:t>
      </w:r>
      <w:proofErr w:type="spellEnd"/>
      <w:r>
        <w:rPr>
          <w:i/>
          <w:lang w:val="en-US"/>
        </w:rPr>
        <w:t xml:space="preserve"> N.N., 1990). </w:t>
      </w:r>
      <w:r>
        <w:rPr>
          <w:lang w:val="en-US"/>
        </w:rPr>
        <w:t xml:space="preserve"> Fibonacci numbers describe the continuous process of changes of the fractal </w:t>
      </w:r>
      <w:proofErr w:type="gramStart"/>
      <w:r>
        <w:rPr>
          <w:lang w:val="en-US"/>
        </w:rPr>
        <w:t>object,</w:t>
      </w:r>
      <w:proofErr w:type="gramEnd"/>
      <w:r>
        <w:rPr>
          <w:lang w:val="en-US"/>
        </w:rPr>
        <w:t xml:space="preserve"> the concrete numbers of this sequence correspond to the changing system peculiar states. They </w:t>
      </w:r>
      <w:r>
        <w:rPr>
          <w:lang w:val="en-US"/>
        </w:rPr>
        <w:lastRenderedPageBreak/>
        <w:t xml:space="preserve">are harmonious and rather stable. Therefore, even using rather simple means of mathematical analysis of the 24 channels, which form Fibonacci sequence, we discovered a lot of interesting interdependencies, which had not been noticed </w:t>
      </w:r>
      <w:proofErr w:type="gramStart"/>
      <w:r>
        <w:rPr>
          <w:lang w:val="en-US"/>
        </w:rPr>
        <w:t>by  other</w:t>
      </w:r>
      <w:proofErr w:type="gramEnd"/>
      <w:r>
        <w:rPr>
          <w:lang w:val="en-US"/>
        </w:rPr>
        <w:t xml:space="preserve"> researchers who work in this field. Upon the whole, the dynamic process of a </w:t>
      </w:r>
      <w:proofErr w:type="spellStart"/>
      <w:r>
        <w:rPr>
          <w:lang w:val="en-US"/>
        </w:rPr>
        <w:t>fractally</w:t>
      </w:r>
      <w:proofErr w:type="spellEnd"/>
      <w:r>
        <w:rPr>
          <w:lang w:val="en-US"/>
        </w:rPr>
        <w:t xml:space="preserve"> organized system has peculiar states, which are characterized by stability and the predominance of order over chaos. The statistical parameters of this system can be brought to some measurements, number convolutions, which correlate with the similar measurements of other harmonious states, in compliance with the laws of the golden section. According to the present day conceptions of dynamic fractals and the theory of the chaos (</w:t>
      </w:r>
      <w:proofErr w:type="spellStart"/>
      <w:r>
        <w:rPr>
          <w:lang w:val="en-US"/>
        </w:rPr>
        <w:t>Bak</w:t>
      </w:r>
      <w:proofErr w:type="spellEnd"/>
      <w:r>
        <w:rPr>
          <w:lang w:val="en-US"/>
        </w:rPr>
        <w:t xml:space="preserve"> P., </w:t>
      </w:r>
      <w:proofErr w:type="spellStart"/>
      <w:r>
        <w:rPr>
          <w:lang w:val="en-US"/>
        </w:rPr>
        <w:t>Paczuski</w:t>
      </w:r>
      <w:proofErr w:type="spellEnd"/>
      <w:r>
        <w:rPr>
          <w:lang w:val="en-US"/>
        </w:rPr>
        <w:t xml:space="preserve"> M., 1995) such states of stability can be regarded as attractors, after which the living system aspires in the process of development. These attractors can be pathological as well and characterize certain types of ‘stable’ pathology. The results of the cluster and the </w:t>
      </w:r>
      <w:proofErr w:type="spellStart"/>
      <w:r>
        <w:rPr>
          <w:lang w:val="en-US"/>
        </w:rPr>
        <w:t>discriminant</w:t>
      </w:r>
      <w:proofErr w:type="spellEnd"/>
      <w:r>
        <w:rPr>
          <w:lang w:val="en-US"/>
        </w:rPr>
        <w:t xml:space="preserve"> analyses of different </w:t>
      </w:r>
      <w:proofErr w:type="spellStart"/>
      <w:r>
        <w:rPr>
          <w:lang w:val="en-US"/>
        </w:rPr>
        <w:t>nosological</w:t>
      </w:r>
      <w:proofErr w:type="spellEnd"/>
      <w:r>
        <w:rPr>
          <w:lang w:val="en-US"/>
        </w:rPr>
        <w:t xml:space="preserve"> types of diseases prove this fact. It appeared that, on the whole, the averaged test indices of different types of pathology within the limits of one and the same </w:t>
      </w:r>
      <w:proofErr w:type="spellStart"/>
      <w:r>
        <w:rPr>
          <w:lang w:val="en-US"/>
        </w:rPr>
        <w:t>nosological</w:t>
      </w:r>
      <w:proofErr w:type="spellEnd"/>
      <w:r>
        <w:rPr>
          <w:lang w:val="en-US"/>
        </w:rPr>
        <w:t xml:space="preserve"> form have clear-cut spatial coordinates in the 24 dimensional </w:t>
      </w:r>
      <w:proofErr w:type="gramStart"/>
      <w:r>
        <w:rPr>
          <w:lang w:val="en-US"/>
        </w:rPr>
        <w:t>space</w:t>
      </w:r>
      <w:proofErr w:type="gramEnd"/>
      <w:r>
        <w:rPr>
          <w:lang w:val="en-US"/>
        </w:rPr>
        <w:t xml:space="preserve"> and have the ability to form individual clusters with clear-cut borders there. Generally, one test is enough to carry out differential diagnosis of various diseases with the accuracy of 80-90%, for example, with the help of </w:t>
      </w:r>
      <w:proofErr w:type="spellStart"/>
      <w:r>
        <w:rPr>
          <w:lang w:val="en-US"/>
        </w:rPr>
        <w:t>discriminant</w:t>
      </w:r>
      <w:proofErr w:type="spellEnd"/>
      <w:r>
        <w:rPr>
          <w:lang w:val="en-US"/>
        </w:rPr>
        <w:t xml:space="preserve"> analysis, if there is statistical data on the </w:t>
      </w:r>
      <w:proofErr w:type="spellStart"/>
      <w:r>
        <w:rPr>
          <w:lang w:val="en-US"/>
        </w:rPr>
        <w:t>centroid</w:t>
      </w:r>
      <w:proofErr w:type="spellEnd"/>
      <w:r>
        <w:rPr>
          <w:lang w:val="en-US"/>
        </w:rPr>
        <w:t xml:space="preserve"> coordinates of different diseases. The results of such analysis are shown in the table. </w:t>
      </w:r>
    </w:p>
    <w:p w:rsidR="001C2885" w:rsidRDefault="001C2885" w:rsidP="001C2885">
      <w:pPr>
        <w:rPr>
          <w:lang w:val="en-US"/>
        </w:rPr>
      </w:pPr>
      <w:r>
        <w:rPr>
          <w:lang w:val="en-US"/>
        </w:rPr>
        <w:t xml:space="preserve">Table </w:t>
      </w:r>
    </w:p>
    <w:p w:rsidR="001C2885" w:rsidRDefault="001C2885" w:rsidP="001C2885">
      <w:pPr>
        <w:rPr>
          <w:lang w:val="en-US"/>
        </w:rPr>
      </w:pPr>
    </w:p>
    <w:p w:rsidR="001C2885" w:rsidRDefault="001C2885" w:rsidP="001C2885">
      <w:pPr>
        <w:rPr>
          <w:lang w:val="en-US"/>
        </w:rPr>
      </w:pPr>
    </w:p>
    <w:p w:rsidR="001C2885" w:rsidRDefault="001C2885" w:rsidP="001C2885">
      <w:pPr>
        <w:rPr>
          <w:lang w:val="en-US"/>
        </w:rPr>
      </w:pPr>
      <w:r>
        <w:rPr>
          <w:lang w:val="en-US"/>
        </w:rPr>
        <w:t xml:space="preserve">So, unlike, for example, the principle of detecting pathology using the ‘range of the norm’, widely accepted in </w:t>
      </w:r>
      <w:proofErr w:type="spellStart"/>
      <w:r>
        <w:rPr>
          <w:lang w:val="en-US"/>
        </w:rPr>
        <w:t>reflexotherapy</w:t>
      </w:r>
      <w:proofErr w:type="spellEnd"/>
      <w:r>
        <w:rPr>
          <w:lang w:val="en-US"/>
        </w:rPr>
        <w:t xml:space="preserve">, we tried to find easier and more universal evaluation principles, which might prove to be effective in practice. </w:t>
      </w:r>
    </w:p>
    <w:p w:rsidR="001C2885" w:rsidRDefault="001C2885" w:rsidP="001C2885">
      <w:pPr>
        <w:rPr>
          <w:lang w:val="en-US"/>
        </w:rPr>
      </w:pPr>
      <w:r>
        <w:rPr>
          <w:lang w:val="en-US"/>
        </w:rPr>
        <w:t xml:space="preserve">The problem of defining the nature of such terms as the channels’ hypo and hyper function is also important both for the theory and for practice. We believe that the channel’s hyper function corresponds to rather a high speed (in comparison with other channels or with the opposite branch) of the TCHI information stream transfer along the channel, and, consequently, to the increased metabolic energy consumption in the cellular area, controlled by the channel, to the exertion of the system’s spare capacities and, finally, to the breakdown of this particular regulating system compensation. </w:t>
      </w:r>
    </w:p>
    <w:p w:rsidR="001C2885" w:rsidRDefault="001C2885" w:rsidP="001C2885">
      <w:pPr>
        <w:rPr>
          <w:lang w:val="en-US"/>
        </w:rPr>
      </w:pPr>
      <w:r>
        <w:rPr>
          <w:lang w:val="en-US"/>
        </w:rPr>
        <w:t xml:space="preserve">The hypo function, in its turn, corresponds to the appearance of some kind of a deadlock on the way of the information stream, which passes through the channel. As a result, we can observe the slowing down of the metabolism process and the decrease of energy consumption in the fractal area, controlled by the channel, which further lead to organic changes, due to the general stable functional </w:t>
      </w:r>
      <w:proofErr w:type="spellStart"/>
      <w:r>
        <w:rPr>
          <w:lang w:val="en-US"/>
        </w:rPr>
        <w:t>disbalance</w:t>
      </w:r>
      <w:proofErr w:type="spellEnd"/>
      <w:r>
        <w:rPr>
          <w:lang w:val="en-US"/>
        </w:rPr>
        <w:t xml:space="preserve"> of the cells with the right and the left torsion component. </w:t>
      </w:r>
    </w:p>
    <w:p w:rsidR="001C2885" w:rsidRDefault="001C2885" w:rsidP="001C2885">
      <w:pPr>
        <w:rPr>
          <w:lang w:val="en-US"/>
        </w:rPr>
      </w:pPr>
      <w:r>
        <w:rPr>
          <w:lang w:val="en-US"/>
        </w:rPr>
        <w:t xml:space="preserve">Resulting from these definitions, </w:t>
      </w:r>
      <w:r>
        <w:rPr>
          <w:i/>
          <w:lang w:val="en-US"/>
        </w:rPr>
        <w:t xml:space="preserve">the notions of the hypo and hyper function can be more adequately used to describe the state of activity of one and the same channel’s opposite branches rather than for the description of one of the channel’s state of activity in comparison with the others, since the channels’ total activity, defined by </w:t>
      </w:r>
      <w:proofErr w:type="spellStart"/>
      <w:r>
        <w:rPr>
          <w:i/>
          <w:lang w:val="en-US"/>
        </w:rPr>
        <w:t>Akabane</w:t>
      </w:r>
      <w:proofErr w:type="spellEnd"/>
      <w:r>
        <w:rPr>
          <w:i/>
          <w:lang w:val="en-US"/>
        </w:rPr>
        <w:t xml:space="preserve"> test, will be proportional to the number of biologically active points on the channel</w:t>
      </w:r>
      <w:r>
        <w:rPr>
          <w:lang w:val="en-US"/>
        </w:rPr>
        <w:t xml:space="preserve">. Therefore, if, for example, we compare the test results of the urinary bladder channel and the heart channel, the former will be practically always in hypo function and the latter – in hyper function, but this judgment is certainly wrong. </w:t>
      </w:r>
    </w:p>
    <w:p w:rsidR="001C2885" w:rsidRDefault="001C2885" w:rsidP="001C2885">
      <w:pPr>
        <w:rPr>
          <w:lang w:val="en-US"/>
        </w:rPr>
      </w:pPr>
    </w:p>
    <w:p w:rsidR="001C2885" w:rsidRDefault="001C2885" w:rsidP="001C2885">
      <w:pPr>
        <w:rPr>
          <w:lang w:val="en-US"/>
        </w:rPr>
      </w:pPr>
      <w:r>
        <w:rPr>
          <w:lang w:val="en-US"/>
        </w:rPr>
        <w:t xml:space="preserve">Already in extreme antiquity it was well known that certain </w:t>
      </w:r>
      <w:proofErr w:type="spellStart"/>
      <w:r>
        <w:rPr>
          <w:lang w:val="en-US"/>
        </w:rPr>
        <w:t>colours</w:t>
      </w:r>
      <w:proofErr w:type="spellEnd"/>
      <w:r>
        <w:rPr>
          <w:lang w:val="en-US"/>
        </w:rPr>
        <w:t xml:space="preserve">, in the action field of which the patient felt comfortable, corresponded to certain types of pathology. Thus, for example, cardiovascular system patients tend to like and contact with the red </w:t>
      </w:r>
      <w:proofErr w:type="spellStart"/>
      <w:proofErr w:type="gramStart"/>
      <w:r>
        <w:rPr>
          <w:lang w:val="en-US"/>
        </w:rPr>
        <w:t>colour</w:t>
      </w:r>
      <w:proofErr w:type="spellEnd"/>
      <w:r>
        <w:rPr>
          <w:lang w:val="en-US"/>
        </w:rPr>
        <w:t xml:space="preserve">  (</w:t>
      </w:r>
      <w:proofErr w:type="gramEnd"/>
      <w:r>
        <w:rPr>
          <w:lang w:val="en-US"/>
        </w:rPr>
        <w:t xml:space="preserve">the </w:t>
      </w:r>
      <w:proofErr w:type="spellStart"/>
      <w:r>
        <w:rPr>
          <w:lang w:val="en-US"/>
        </w:rPr>
        <w:t>colour</w:t>
      </w:r>
      <w:proofErr w:type="spellEnd"/>
      <w:r>
        <w:rPr>
          <w:lang w:val="en-US"/>
        </w:rPr>
        <w:t xml:space="preserve"> of fire). Liver patients prefer green (the </w:t>
      </w:r>
      <w:proofErr w:type="spellStart"/>
      <w:r>
        <w:rPr>
          <w:lang w:val="en-US"/>
        </w:rPr>
        <w:t>colour</w:t>
      </w:r>
      <w:proofErr w:type="spellEnd"/>
      <w:r>
        <w:rPr>
          <w:lang w:val="en-US"/>
        </w:rPr>
        <w:t xml:space="preserve"> of wood). In a way, the channel system reminds a system of optical prisms, which selectively extracts certain spectrums out of the whole light-stream. Each spectrum is directed towards a definite physiological system, acting as a sort of a vitamin if the system is in decline. Only five </w:t>
      </w:r>
      <w:proofErr w:type="spellStart"/>
      <w:r>
        <w:rPr>
          <w:lang w:val="en-US"/>
        </w:rPr>
        <w:t>colours</w:t>
      </w:r>
      <w:proofErr w:type="spellEnd"/>
      <w:r>
        <w:rPr>
          <w:lang w:val="en-US"/>
        </w:rPr>
        <w:t xml:space="preserve"> can be correlated with the classical system of five </w:t>
      </w:r>
      <w:r>
        <w:rPr>
          <w:lang w:val="en-US"/>
        </w:rPr>
        <w:lastRenderedPageBreak/>
        <w:t xml:space="preserve">primary elements. So, when we arrange the channels into 6 pairs + </w:t>
      </w:r>
      <w:proofErr w:type="gramStart"/>
      <w:r>
        <w:rPr>
          <w:lang w:val="en-US"/>
        </w:rPr>
        <w:t>1 ,</w:t>
      </w:r>
      <w:proofErr w:type="gramEnd"/>
      <w:r>
        <w:rPr>
          <w:lang w:val="en-US"/>
        </w:rPr>
        <w:t xml:space="preserve"> we have to add two more </w:t>
      </w:r>
      <w:proofErr w:type="spellStart"/>
      <w:r>
        <w:rPr>
          <w:lang w:val="en-US"/>
        </w:rPr>
        <w:t>colours</w:t>
      </w:r>
      <w:proofErr w:type="spellEnd"/>
      <w:r>
        <w:rPr>
          <w:lang w:val="en-US"/>
        </w:rPr>
        <w:t xml:space="preserve"> into the scale for the MC – TR and VC – VG pairs. The </w:t>
      </w:r>
      <w:proofErr w:type="spellStart"/>
      <w:r>
        <w:rPr>
          <w:lang w:val="en-US"/>
        </w:rPr>
        <w:t>colours</w:t>
      </w:r>
      <w:proofErr w:type="spellEnd"/>
      <w:r>
        <w:rPr>
          <w:lang w:val="en-US"/>
        </w:rPr>
        <w:t xml:space="preserve"> for these pairs of channels are still to be defined with the help of </w:t>
      </w:r>
      <w:proofErr w:type="spellStart"/>
      <w:proofErr w:type="gramStart"/>
      <w:r>
        <w:rPr>
          <w:b/>
          <w:lang w:val="en-US"/>
        </w:rPr>
        <w:t>Louchair</w:t>
      </w:r>
      <w:proofErr w:type="spellEnd"/>
      <w:r>
        <w:rPr>
          <w:b/>
          <w:lang w:val="en-US"/>
        </w:rPr>
        <w:t xml:space="preserve"> ?</w:t>
      </w:r>
      <w:proofErr w:type="gramEnd"/>
      <w:r>
        <w:rPr>
          <w:lang w:val="en-US"/>
        </w:rPr>
        <w:t xml:space="preserve"> </w:t>
      </w:r>
      <w:proofErr w:type="gramStart"/>
      <w:r>
        <w:rPr>
          <w:lang w:val="en-US"/>
        </w:rPr>
        <w:t>test</w:t>
      </w:r>
      <w:proofErr w:type="gramEnd"/>
      <w:r>
        <w:rPr>
          <w:lang w:val="en-US"/>
        </w:rPr>
        <w:t xml:space="preserve">. They are most likely to be violet and blue, the </w:t>
      </w:r>
      <w:proofErr w:type="spellStart"/>
      <w:r>
        <w:rPr>
          <w:lang w:val="en-US"/>
        </w:rPr>
        <w:t>colours</w:t>
      </w:r>
      <w:proofErr w:type="spellEnd"/>
      <w:r>
        <w:rPr>
          <w:lang w:val="en-US"/>
        </w:rPr>
        <w:t xml:space="preserve"> that are most of all attractive for diabetes patients. According to our observations, the higher is the patient’ level of sugar, the more they like the </w:t>
      </w:r>
      <w:proofErr w:type="spellStart"/>
      <w:r>
        <w:rPr>
          <w:lang w:val="en-US"/>
        </w:rPr>
        <w:t>colour</w:t>
      </w:r>
      <w:proofErr w:type="spellEnd"/>
      <w:r>
        <w:rPr>
          <w:lang w:val="en-US"/>
        </w:rPr>
        <w:t xml:space="preserve"> blue. This pathology must be based on the general energy </w:t>
      </w:r>
      <w:proofErr w:type="spellStart"/>
      <w:r>
        <w:rPr>
          <w:lang w:val="en-US"/>
        </w:rPr>
        <w:t>disbalance</w:t>
      </w:r>
      <w:proofErr w:type="spellEnd"/>
      <w:r>
        <w:rPr>
          <w:lang w:val="en-US"/>
        </w:rPr>
        <w:t xml:space="preserve"> at the left – right level through the VC – VG channels involvement. To all appearances, electromagnetic waves with a certain wave- length selectively stimulate certain channels. Like each of the seven </w:t>
      </w:r>
      <w:proofErr w:type="spellStart"/>
      <w:r>
        <w:rPr>
          <w:lang w:val="en-US"/>
        </w:rPr>
        <w:t>colours</w:t>
      </w:r>
      <w:proofErr w:type="spellEnd"/>
      <w:r>
        <w:rPr>
          <w:lang w:val="en-US"/>
        </w:rPr>
        <w:t xml:space="preserve">, </w:t>
      </w:r>
      <w:proofErr w:type="gramStart"/>
      <w:r>
        <w:rPr>
          <w:lang w:val="en-US"/>
        </w:rPr>
        <w:t>that form</w:t>
      </w:r>
      <w:proofErr w:type="gramEnd"/>
      <w:r>
        <w:rPr>
          <w:lang w:val="en-US"/>
        </w:rPr>
        <w:t xml:space="preserve"> the spectrum, has its own frequency range and its own shades, the stream of TCHI, transferred by electromagnetic waves in the light band, splits up into spectral components, having passed through the channel prism, each component taking additional stimulating part in the regulation of some function. An electromagnetic stream of a certain band characterizes a certain </w:t>
      </w:r>
      <w:proofErr w:type="spellStart"/>
      <w:r>
        <w:rPr>
          <w:lang w:val="en-US"/>
        </w:rPr>
        <w:t>colour</w:t>
      </w:r>
      <w:proofErr w:type="spellEnd"/>
      <w:r>
        <w:rPr>
          <w:lang w:val="en-US"/>
        </w:rPr>
        <w:t xml:space="preserve"> and acts as a sort of a stimulant for the channel system. Of course, it’s a figurative analogy, but it can help to explain the possible regulating principles. Everything that was created by Nature was created for some purpose. As for us, we used the infrared band with the wave length of about 920 nm. Infrared band characterizes the ‘fire summit’ and is the most universal band for the other primary elements as FIRE dominates all of them. Everything starts with fire and ends with fire. The influence itself takes place at a definite peculiar modulating frequency, which has a universal restorative effect on any channel (</w:t>
      </w:r>
      <w:proofErr w:type="spellStart"/>
      <w:r>
        <w:rPr>
          <w:lang w:val="en-US"/>
        </w:rPr>
        <w:t>Mujikov</w:t>
      </w:r>
      <w:proofErr w:type="spellEnd"/>
      <w:r>
        <w:rPr>
          <w:lang w:val="en-US"/>
        </w:rPr>
        <w:t xml:space="preserve"> B.G., 1991, etc).</w:t>
      </w:r>
    </w:p>
    <w:p w:rsidR="001C2885" w:rsidRDefault="001C2885" w:rsidP="001C2885">
      <w:pPr>
        <w:rPr>
          <w:lang w:val="en-US"/>
        </w:rPr>
      </w:pPr>
      <w:r>
        <w:rPr>
          <w:lang w:val="en-US"/>
        </w:rPr>
        <w:t>In our opinion, one of the most complicated aspects of the theory is the fact that in this system the same channels can influence the regulation of many physiological parameters simultaneously, by forming different ideologically determined assemblies at different regulating levels. It’s hard to grasp this idea if we keep to the traditional mechanistic conception of the regulating processes. What could be the possible operating pattern of this system?</w:t>
      </w:r>
    </w:p>
    <w:p w:rsidR="001C2885" w:rsidRDefault="001C2885" w:rsidP="001C2885">
      <w:pPr>
        <w:rPr>
          <w:lang w:val="en-US"/>
        </w:rPr>
      </w:pPr>
      <w:r>
        <w:rPr>
          <w:lang w:val="en-US"/>
        </w:rPr>
        <w:t xml:space="preserve">All the channels are under the influence of the regulating energy stream. But apart from this influence, each channel, through its biologically active points and through the sense organs, connected with it, responds to certain physical factors of the environment as well as to the body’s own psychic and somatic processes. The combination of all these factors changes the activity of the channel and its resonance characteristics and, consequently, the component of its influence on certain regulating functions. It turns out that due to the channels, all the systems of a living organism are in a super coherent condition, and billions of its cells have the possibility to carry out information exchange. A giant multi-cellular continuum, which forms high </w:t>
      </w:r>
      <w:proofErr w:type="spellStart"/>
      <w:r>
        <w:rPr>
          <w:lang w:val="en-US"/>
        </w:rPr>
        <w:t>biosystems</w:t>
      </w:r>
      <w:proofErr w:type="spellEnd"/>
      <w:r>
        <w:rPr>
          <w:lang w:val="en-US"/>
        </w:rPr>
        <w:t>, couldn’t integrally coordinate metabolism or other functions without such a phenomenon as information wave communication. It’s only one of the hypotheses, which we agreed to call ‘the theory of channel resonators’, since each channel has its own resonating frequency and all the channels together form an integral orchestra. Under adequate direction their aggregate information energy stream can support all the aspects of the organism’s vital activity. The channels are connected by a multi contour communication system, which regulates the energy stream intensity. The TCHI energy is transferred to the areas, where it is most necessary, through the system of Lo checkpoints and ‘magic’ channels forms, If all the streams function in harmony they form an integral polyvalent energy structure of the body’s vital activity regulation.</w:t>
      </w:r>
    </w:p>
    <w:p w:rsidR="001C2885" w:rsidRDefault="001C2885" w:rsidP="001C2885">
      <w:pPr>
        <w:rPr>
          <w:lang w:val="en-US"/>
        </w:rPr>
      </w:pPr>
    </w:p>
    <w:p w:rsidR="001C2885" w:rsidRDefault="001C2885" w:rsidP="001C2885">
      <w:pPr>
        <w:rPr>
          <w:lang w:val="en-US"/>
        </w:rPr>
      </w:pPr>
      <w:r>
        <w:rPr>
          <w:lang w:val="en-US"/>
        </w:rPr>
        <w:t xml:space="preserve">On the other hand, the objective reality, as presented by contemporary physics, is every day less like the world, ruled by the strict laws of stable objects, the world which was completely in accord with </w:t>
      </w:r>
      <w:proofErr w:type="spellStart"/>
      <w:r>
        <w:rPr>
          <w:lang w:val="en-US"/>
        </w:rPr>
        <w:t>Decart</w:t>
      </w:r>
      <w:proofErr w:type="spellEnd"/>
      <w:r>
        <w:rPr>
          <w:lang w:val="en-US"/>
        </w:rPr>
        <w:t xml:space="preserve"> and Newton’s mechanistic conceptions. For example, there is a great difference in how the classical physics and the new one interpret the relations between space and time, cause and consequence, subject and object. Nowadays, scientist have some difficulty in defining the composition of matter itself: whether it is formed by particles, waves, fields, super strings, or maybe it’s a peculiar combination of all the above mentioned components. The most striking and mysterious fact is that even by observing some particular elementary particle we can changes its behavior, as if the particle ‘realized’ that it is being watched. From this fact it follows that from the point of view of traditional conceptions the elementary particle itself must possess </w:t>
      </w:r>
      <w:r>
        <w:rPr>
          <w:lang w:val="en-US"/>
        </w:rPr>
        <w:lastRenderedPageBreak/>
        <w:t xml:space="preserve">a certain consciousness, though, unlike the brain it has neither form nor structure, which could house this consciousness. Meanwhile, already in extreme antiquity, oriental philosophy claimed that consciousness was inherent in any object in the world around us. Originally, every object, being part of Brahman (which means being part of the Absolute) is endowed with consciousness, but only a man, who has reached spiritual perfection and </w:t>
      </w:r>
      <w:proofErr w:type="gramStart"/>
      <w:r>
        <w:rPr>
          <w:lang w:val="en-US"/>
        </w:rPr>
        <w:t>enlightenment</w:t>
      </w:r>
      <w:proofErr w:type="gramEnd"/>
      <w:r>
        <w:rPr>
          <w:lang w:val="en-US"/>
        </w:rPr>
        <w:t xml:space="preserve"> can reveal this consciousness and make it easy to understand. This is how the problem is interpreted by Swami </w:t>
      </w:r>
      <w:proofErr w:type="spellStart"/>
      <w:r>
        <w:rPr>
          <w:lang w:val="en-US"/>
        </w:rPr>
        <w:t>Vivecanada</w:t>
      </w:r>
      <w:proofErr w:type="spellEnd"/>
      <w:r>
        <w:rPr>
          <w:lang w:val="en-US"/>
        </w:rPr>
        <w:t xml:space="preserve"> from the point of view of </w:t>
      </w:r>
      <w:proofErr w:type="spellStart"/>
      <w:proofErr w:type="gramStart"/>
      <w:r>
        <w:rPr>
          <w:lang w:val="en-US"/>
        </w:rPr>
        <w:t>vedantism</w:t>
      </w:r>
      <w:proofErr w:type="spellEnd"/>
      <w:proofErr w:type="gramEnd"/>
      <w:r>
        <w:rPr>
          <w:lang w:val="en-US"/>
        </w:rPr>
        <w:t xml:space="preserve"> (1993):” From what source do we get all the existing knowledge? - It’s all inside us. Show me just a crumb of knowledge that is outside us. Matter doesn’t contain any knowledge; it’s all inside the man. No one has ever created knowledge. It has only been discovered, brought to the surface from the inside. It is there.”</w:t>
      </w:r>
    </w:p>
    <w:p w:rsidR="001C2885" w:rsidRDefault="001C2885" w:rsidP="001C2885">
      <w:pPr>
        <w:rPr>
          <w:lang w:val="en-US"/>
        </w:rPr>
      </w:pPr>
      <w:r>
        <w:rPr>
          <w:lang w:val="en-US"/>
        </w:rPr>
        <w:t>It follows that every atom originally contains all the knowledge of the Universe (</w:t>
      </w:r>
      <w:proofErr w:type="gramStart"/>
      <w:r>
        <w:rPr>
          <w:lang w:val="en-US"/>
        </w:rPr>
        <w:t>but ,</w:t>
      </w:r>
      <w:proofErr w:type="gramEnd"/>
      <w:r>
        <w:rPr>
          <w:lang w:val="en-US"/>
        </w:rPr>
        <w:t xml:space="preserve"> of course, it can’t realize this fact). Only the man at the highest level of his evolutionary development becomes aware of this knowledge. This transition from the consciousness of the body to the consciousness of the Spirit was described in the works of </w:t>
      </w:r>
      <w:proofErr w:type="spellStart"/>
      <w:r>
        <w:rPr>
          <w:lang w:val="en-US"/>
        </w:rPr>
        <w:t>E.P.Blavatskaya</w:t>
      </w:r>
      <w:proofErr w:type="spellEnd"/>
      <w:r>
        <w:rPr>
          <w:lang w:val="en-US"/>
        </w:rPr>
        <w:t xml:space="preserve"> (1993, 1994). Nowadays this thesis has found a new development in the conception of the Universe holographic structure, according to which every person contains universal information about practically everything at each given moment of time (</w:t>
      </w:r>
      <w:proofErr w:type="spellStart"/>
      <w:r>
        <w:rPr>
          <w:lang w:val="en-US"/>
        </w:rPr>
        <w:t>S.V.Tzvelev</w:t>
      </w:r>
      <w:proofErr w:type="spellEnd"/>
      <w:r>
        <w:rPr>
          <w:lang w:val="en-US"/>
        </w:rPr>
        <w:t xml:space="preserve">, 1998). According to John Lilly’s theory </w:t>
      </w:r>
      <w:proofErr w:type="spellStart"/>
      <w:r>
        <w:rPr>
          <w:lang w:val="en-US"/>
        </w:rPr>
        <w:t>any body</w:t>
      </w:r>
      <w:proofErr w:type="spellEnd"/>
      <w:r>
        <w:rPr>
          <w:lang w:val="en-US"/>
        </w:rPr>
        <w:t xml:space="preserve"> can be regarded as a kind of a computer. It is programmed from the Universe common program bank with respect to its shape and inner structure. It’s only when matter combines with this sort of program that the object acquires the ability to assimilate and process information. The cell’s genome can give some idea of a structuring program (</w:t>
      </w:r>
      <w:proofErr w:type="spellStart"/>
      <w:r>
        <w:rPr>
          <w:lang w:val="en-US"/>
        </w:rPr>
        <w:t>E.K.Borozdin</w:t>
      </w:r>
      <w:proofErr w:type="spellEnd"/>
      <w:r>
        <w:rPr>
          <w:lang w:val="en-US"/>
        </w:rPr>
        <w:t xml:space="preserve">, 1999). The biochemical genetic code acts as a secondary formation. As for the primary formation, it’s the system, interrelated with the descending structuring program, represented as the Creating Beam, which is the same as TCHI. The background torsion field, coming from the depth of the Universe, could as well be this Beam. It carries information and serves as the time vector, which defines the direction of the physical world evolution. In this way, any living organism, by interweaving into the structure of common torsion fields and through contacts with electromagnetic waves or other information-carrying material objects, becomes integrated into one global information-energy stream. Many things inside the stream are predetermined, but at the same time every individual has a certain right to choose his own scenario. There is no other way to account for the accuracy of the numerous predictions, which were historically registered and in due time came true. By way of the </w:t>
      </w:r>
      <w:r>
        <w:rPr>
          <w:i/>
          <w:lang w:val="en-US"/>
        </w:rPr>
        <w:t>wood</w:t>
      </w:r>
      <w:r>
        <w:rPr>
          <w:lang w:val="en-US"/>
        </w:rPr>
        <w:t xml:space="preserve"> channels, and particularly by way of the liver channel, this information can also get to the brain.  Only this explanation alone can account for the numerous facts of remote telepathic information transfer (</w:t>
      </w:r>
      <w:proofErr w:type="spellStart"/>
      <w:r>
        <w:rPr>
          <w:lang w:val="en-US"/>
        </w:rPr>
        <w:t>Puthoff</w:t>
      </w:r>
      <w:proofErr w:type="spellEnd"/>
      <w:r>
        <w:rPr>
          <w:lang w:val="en-US"/>
        </w:rPr>
        <w:t xml:space="preserve">, </w:t>
      </w:r>
      <w:proofErr w:type="spellStart"/>
      <w:r>
        <w:rPr>
          <w:lang w:val="en-US"/>
        </w:rPr>
        <w:t>Targ</w:t>
      </w:r>
      <w:proofErr w:type="spellEnd"/>
      <w:r>
        <w:rPr>
          <w:lang w:val="en-US"/>
        </w:rPr>
        <w:t xml:space="preserve">, 1976; </w:t>
      </w:r>
      <w:proofErr w:type="spellStart"/>
      <w:r>
        <w:rPr>
          <w:lang w:val="en-US"/>
        </w:rPr>
        <w:t>S.V.Speransky</w:t>
      </w:r>
      <w:proofErr w:type="spellEnd"/>
      <w:r>
        <w:rPr>
          <w:lang w:val="en-US"/>
        </w:rPr>
        <w:t xml:space="preserve">, 1990), the homoeopathy phenomenon and other similar phenomena. </w:t>
      </w:r>
    </w:p>
    <w:p w:rsidR="001C2885" w:rsidRDefault="001C2885" w:rsidP="001C2885">
      <w:pPr>
        <w:rPr>
          <w:lang w:val="en-US"/>
        </w:rPr>
      </w:pPr>
      <w:r>
        <w:rPr>
          <w:lang w:val="en-US"/>
        </w:rPr>
        <w:t xml:space="preserve">At present, we have accumulated a huge amount of separate facts about the organs, physiological systems, the DNA, biochemistry, etc., which refer to the problem of how to distinguish between living and lifeless matter, and they just need integrating into a harmonious system, which would also include the knowledge of the channel system functions. A harmonious, logical general theory, that’s what science </w:t>
      </w:r>
      <w:proofErr w:type="gramStart"/>
      <w:r>
        <w:rPr>
          <w:lang w:val="en-US"/>
        </w:rPr>
        <w:t>exactly</w:t>
      </w:r>
      <w:proofErr w:type="gramEnd"/>
      <w:r>
        <w:rPr>
          <w:lang w:val="en-US"/>
        </w:rPr>
        <w:t xml:space="preserve"> needs to develop in this direction. </w:t>
      </w:r>
    </w:p>
    <w:p w:rsidR="00D33E39" w:rsidRPr="001C2885" w:rsidRDefault="00D33E39">
      <w:pPr>
        <w:rPr>
          <w:lang w:val="en-US"/>
        </w:rPr>
      </w:pPr>
    </w:p>
    <w:sectPr w:rsidR="00D33E39" w:rsidRPr="001C2885" w:rsidSect="00D33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73D63"/>
    <w:multiLevelType w:val="multilevel"/>
    <w:tmpl w:val="6E984C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885"/>
    <w:rsid w:val="001C2885"/>
    <w:rsid w:val="002B1206"/>
    <w:rsid w:val="00653A08"/>
    <w:rsid w:val="00D33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C2885"/>
    <w:pPr>
      <w:tabs>
        <w:tab w:val="center" w:pos="4677"/>
        <w:tab w:val="right" w:pos="9355"/>
      </w:tabs>
    </w:pPr>
  </w:style>
  <w:style w:type="character" w:customStyle="1" w:styleId="a4">
    <w:name w:val="Верхний колонтитул Знак"/>
    <w:basedOn w:val="a0"/>
    <w:link w:val="a3"/>
    <w:semiHidden/>
    <w:rsid w:val="001C28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10678</Words>
  <Characters>60869</Characters>
  <Application>Microsoft Office Word</Application>
  <DocSecurity>0</DocSecurity>
  <Lines>507</Lines>
  <Paragraphs>142</Paragraphs>
  <ScaleCrop>false</ScaleCrop>
  <Company/>
  <LinksUpToDate>false</LinksUpToDate>
  <CharactersWithSpaces>71405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1</cp:revision>
  <dcterms:created xsi:type="dcterms:W3CDTF">2015-12-27T20:44:00Z</dcterms:created>
  <dcterms:modified xsi:type="dcterms:W3CDTF">2015-12-27T20:46:00Z</dcterms:modified>
</cp:coreProperties>
</file>